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4A0" w:firstRow="1" w:lastRow="0" w:firstColumn="1" w:lastColumn="0" w:noHBand="0" w:noVBand="1"/>
      </w:tblPr>
      <w:tblGrid>
        <w:gridCol w:w="3708"/>
        <w:gridCol w:w="7082"/>
      </w:tblGrid>
      <w:tr w:rsidR="00C978A7" w:rsidRPr="00C978A7" w:rsidTr="00F81A57">
        <w:trPr>
          <w:jc w:val="center"/>
        </w:trPr>
        <w:tc>
          <w:tcPr>
            <w:tcW w:w="3708" w:type="dxa"/>
          </w:tcPr>
          <w:p w:rsidR="00C978A7" w:rsidRPr="00C978A7" w:rsidRDefault="00C978A7" w:rsidP="006E2C11">
            <w:pPr>
              <w:spacing w:after="0" w:line="240" w:lineRule="auto"/>
              <w:rPr>
                <w:b/>
                <w:bCs/>
                <w:sz w:val="24"/>
                <w:szCs w:val="24"/>
              </w:rPr>
            </w:pPr>
            <w:r w:rsidRPr="00C978A7">
              <w:rPr>
                <w:b/>
                <w:bCs/>
                <w:sz w:val="24"/>
                <w:szCs w:val="24"/>
              </w:rPr>
              <w:t>ĐỀ THI THỬ MINH HỌA SỐ</w:t>
            </w:r>
            <w:r>
              <w:rPr>
                <w:b/>
                <w:bCs/>
                <w:sz w:val="24"/>
                <w:szCs w:val="24"/>
              </w:rPr>
              <w:t xml:space="preserve"> 02</w:t>
            </w:r>
          </w:p>
          <w:p w:rsidR="00C978A7" w:rsidRPr="00C978A7" w:rsidRDefault="00C978A7" w:rsidP="006E2C11">
            <w:pPr>
              <w:spacing w:after="0" w:line="240" w:lineRule="auto"/>
              <w:rPr>
                <w:i/>
                <w:sz w:val="24"/>
                <w:szCs w:val="24"/>
              </w:rPr>
            </w:pPr>
            <w:r w:rsidRPr="00C978A7">
              <w:rPr>
                <w:bCs/>
                <w:i/>
                <w:sz w:val="24"/>
                <w:szCs w:val="24"/>
              </w:rPr>
              <w:t>(Đề thi có 05 trang)</w:t>
            </w:r>
          </w:p>
        </w:tc>
        <w:tc>
          <w:tcPr>
            <w:tcW w:w="7082" w:type="dxa"/>
          </w:tcPr>
          <w:p w:rsidR="00C978A7" w:rsidRPr="00C978A7" w:rsidRDefault="00C978A7" w:rsidP="006E2C11">
            <w:pPr>
              <w:spacing w:after="0" w:line="240" w:lineRule="auto"/>
              <w:rPr>
                <w:sz w:val="24"/>
                <w:szCs w:val="24"/>
              </w:rPr>
            </w:pPr>
            <w:r w:rsidRPr="00C978A7">
              <w:rPr>
                <w:b/>
                <w:bCs/>
                <w:sz w:val="24"/>
                <w:szCs w:val="24"/>
              </w:rPr>
              <w:t>KỲ THI TỐT NGHIỆP TRUNG HỌC PHỔ THÔNG NĂM 2021</w:t>
            </w:r>
          </w:p>
          <w:p w:rsidR="00C978A7" w:rsidRPr="00C978A7" w:rsidRDefault="00C978A7" w:rsidP="006E2C11">
            <w:pPr>
              <w:spacing w:after="0" w:line="240" w:lineRule="auto"/>
              <w:rPr>
                <w:b/>
                <w:bCs/>
                <w:sz w:val="24"/>
                <w:szCs w:val="24"/>
              </w:rPr>
            </w:pPr>
            <w:r w:rsidRPr="00C978A7">
              <w:rPr>
                <w:b/>
                <w:bCs/>
                <w:sz w:val="24"/>
                <w:szCs w:val="24"/>
              </w:rPr>
              <w:t>Bài thi: KHXH - Môn thi thành phần: ĐỊA LÝ</w:t>
            </w:r>
          </w:p>
          <w:p w:rsidR="00C978A7" w:rsidRPr="00C978A7" w:rsidRDefault="00C978A7" w:rsidP="006E2C11">
            <w:pPr>
              <w:spacing w:after="0" w:line="240" w:lineRule="auto"/>
              <w:rPr>
                <w:sz w:val="24"/>
                <w:szCs w:val="24"/>
              </w:rPr>
            </w:pPr>
            <w:r w:rsidRPr="00C978A7">
              <w:rPr>
                <w:noProof/>
                <w:sz w:val="24"/>
                <w:szCs w:val="24"/>
              </w:rPr>
              <mc:AlternateContent>
                <mc:Choice Requires="wps">
                  <w:drawing>
                    <wp:anchor distT="0" distB="0" distL="114300" distR="114300" simplePos="0" relativeHeight="251658240" behindDoc="0" locked="0" layoutInCell="1" allowOverlap="1" wp14:anchorId="1A25C640" wp14:editId="3633398D">
                      <wp:simplePos x="0" y="0"/>
                      <wp:positionH relativeFrom="column">
                        <wp:posOffset>988695</wp:posOffset>
                      </wp:positionH>
                      <wp:positionV relativeFrom="paragraph">
                        <wp:posOffset>198120</wp:posOffset>
                      </wp:positionV>
                      <wp:extent cx="2200275" cy="9525"/>
                      <wp:effectExtent l="0" t="0" r="28575" b="2857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2200275" cy="952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77.85pt;margin-top:15.6pt;width:173.25pt;height:.7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">
                      <o:lock v:ext="edit" shapetype="f"/>
                    </v:shape>
                  </w:pict>
                </mc:Fallback>
              </mc:AlternateContent>
            </w:r>
            <w:r w:rsidRPr="00C978A7">
              <w:rPr>
                <w:i/>
                <w:iCs/>
                <w:sz w:val="24"/>
                <w:szCs w:val="24"/>
              </w:rPr>
              <w:t>Thời gian làm bài: 50 phút không kể thời gian phát đề</w:t>
            </w:r>
          </w:p>
        </w:tc>
      </w:tr>
    </w:tbl>
    <w:p w:rsidR="00471801" w:rsidRDefault="00471801" w:rsidP="006E2C11">
      <w:pPr>
        <w:spacing w:after="0" w:line="240" w:lineRule="auto"/>
        <w:rPr>
          <w:b/>
          <w:color w:val="FF0000"/>
          <w:sz w:val="24"/>
          <w:szCs w:val="24"/>
        </w:rPr>
      </w:pPr>
    </w:p>
    <w:p w:rsidR="00C978A7" w:rsidRPr="00C978A7" w:rsidRDefault="00C978A7" w:rsidP="006E2C11">
      <w:pPr>
        <w:spacing w:after="0" w:line="240" w:lineRule="auto"/>
        <w:rPr>
          <w:sz w:val="24"/>
          <w:szCs w:val="24"/>
        </w:rPr>
      </w:pPr>
      <w:bookmarkStart w:id="0" w:name="_GoBack"/>
      <w:bookmarkEnd w:id="0"/>
      <w:r w:rsidRPr="006E2C11">
        <w:rPr>
          <w:b/>
          <w:color w:val="FF0000"/>
          <w:sz w:val="24"/>
          <w:szCs w:val="24"/>
        </w:rPr>
        <w:t xml:space="preserve">Câu 1: </w:t>
      </w:r>
      <w:r w:rsidRPr="00C978A7">
        <w:rPr>
          <w:sz w:val="24"/>
          <w:szCs w:val="24"/>
        </w:rPr>
        <w:t xml:space="preserve">Căn cứ vào Atlat Địa lí Việt Nam trang 28, cho biết theo chiều từ Bắc xuống Nam gặp vịnh nào sau đây đầu tiên? </w:t>
      </w:r>
      <w:r w:rsidRPr="00C978A7">
        <w:rPr>
          <w:i/>
          <w:sz w:val="24"/>
          <w:szCs w:val="24"/>
        </w:rPr>
        <w:t xml:space="preserve"> </w:t>
      </w:r>
    </w:p>
    <w:p w:rsidR="00C978A7" w:rsidRPr="00C978A7" w:rsidRDefault="00C978A7" w:rsidP="006E2C11">
      <w:pPr>
        <w:numPr>
          <w:ilvl w:val="1"/>
          <w:numId w:val="1"/>
        </w:numPr>
        <w:spacing w:after="0" w:line="240" w:lineRule="auto"/>
        <w:rPr>
          <w:sz w:val="24"/>
          <w:szCs w:val="24"/>
        </w:rPr>
      </w:pPr>
      <w:r w:rsidRPr="00C978A7">
        <w:rPr>
          <w:sz w:val="24"/>
          <w:szCs w:val="24"/>
        </w:rPr>
        <w:t xml:space="preserve">Đà Nẵng.  </w:t>
      </w:r>
      <w:r w:rsidRPr="00C978A7">
        <w:rPr>
          <w:sz w:val="24"/>
          <w:szCs w:val="24"/>
        </w:rPr>
        <w:tab/>
      </w:r>
      <w:r w:rsidRPr="00C978A7">
        <w:rPr>
          <w:b/>
          <w:sz w:val="24"/>
          <w:szCs w:val="24"/>
        </w:rPr>
        <w:t>B.</w:t>
      </w:r>
      <w:r w:rsidRPr="00C978A7">
        <w:rPr>
          <w:sz w:val="24"/>
          <w:szCs w:val="24"/>
        </w:rPr>
        <w:t xml:space="preserve"> Dung Quất.  </w:t>
      </w:r>
      <w:r w:rsidRPr="00C978A7">
        <w:rPr>
          <w:sz w:val="24"/>
          <w:szCs w:val="24"/>
        </w:rPr>
        <w:tab/>
      </w:r>
      <w:r w:rsidRPr="00C978A7">
        <w:rPr>
          <w:b/>
          <w:sz w:val="24"/>
          <w:szCs w:val="24"/>
        </w:rPr>
        <w:t>C.</w:t>
      </w:r>
      <w:r w:rsidRPr="00C978A7">
        <w:rPr>
          <w:sz w:val="24"/>
          <w:szCs w:val="24"/>
        </w:rPr>
        <w:t xml:space="preserve"> Nước Ngọt.  </w:t>
      </w:r>
      <w:r w:rsidRPr="00C978A7">
        <w:rPr>
          <w:sz w:val="24"/>
          <w:szCs w:val="24"/>
        </w:rPr>
        <w:tab/>
      </w:r>
      <w:r w:rsidRPr="00C978A7">
        <w:rPr>
          <w:b/>
          <w:sz w:val="24"/>
          <w:szCs w:val="24"/>
        </w:rPr>
        <w:t>D.</w:t>
      </w:r>
      <w:r w:rsidRPr="00C978A7">
        <w:rPr>
          <w:sz w:val="24"/>
          <w:szCs w:val="24"/>
        </w:rPr>
        <w:t xml:space="preserve"> Quy Nhơn.  </w:t>
      </w:r>
    </w:p>
    <w:p w:rsidR="00C978A7" w:rsidRPr="00C978A7" w:rsidRDefault="00C978A7" w:rsidP="006E2C11">
      <w:pPr>
        <w:spacing w:after="0" w:line="240" w:lineRule="auto"/>
        <w:rPr>
          <w:sz w:val="24"/>
          <w:szCs w:val="24"/>
        </w:rPr>
      </w:pPr>
      <w:r w:rsidRPr="006E2C11">
        <w:rPr>
          <w:b/>
          <w:color w:val="FF0000"/>
          <w:sz w:val="24"/>
          <w:szCs w:val="24"/>
        </w:rPr>
        <w:t xml:space="preserve">Câu 2: </w:t>
      </w:r>
      <w:r w:rsidRPr="00C978A7">
        <w:rPr>
          <w:sz w:val="24"/>
          <w:szCs w:val="24"/>
        </w:rPr>
        <w:t xml:space="preserve">Căn cứ vào Atlat Địa lí Việt Nam trang 23, cho biết tỉnh nào sau đây có ngành giao thông đường biển?  </w:t>
      </w:r>
    </w:p>
    <w:p w:rsidR="00C978A7" w:rsidRPr="00C978A7" w:rsidRDefault="00C978A7" w:rsidP="006E2C11">
      <w:pPr>
        <w:spacing w:after="0" w:line="240" w:lineRule="auto"/>
        <w:rPr>
          <w:sz w:val="24"/>
          <w:szCs w:val="24"/>
        </w:rPr>
      </w:pPr>
      <w:r w:rsidRPr="00C978A7">
        <w:rPr>
          <w:b/>
          <w:sz w:val="24"/>
          <w:szCs w:val="24"/>
        </w:rPr>
        <w:t xml:space="preserve"> </w:t>
      </w:r>
      <w:r w:rsidRPr="00C978A7">
        <w:rPr>
          <w:b/>
          <w:sz w:val="24"/>
          <w:szCs w:val="24"/>
        </w:rPr>
        <w:tab/>
        <w:t xml:space="preserve">A. </w:t>
      </w:r>
      <w:r w:rsidRPr="00C978A7">
        <w:rPr>
          <w:sz w:val="24"/>
          <w:szCs w:val="24"/>
        </w:rPr>
        <w:t>Hà</w:t>
      </w:r>
      <w:r w:rsidRPr="00C978A7">
        <w:rPr>
          <w:b/>
          <w:sz w:val="24"/>
          <w:szCs w:val="24"/>
        </w:rPr>
        <w:t xml:space="preserve"> </w:t>
      </w:r>
      <w:r w:rsidRPr="00C978A7">
        <w:rPr>
          <w:sz w:val="24"/>
          <w:szCs w:val="24"/>
        </w:rPr>
        <w:t xml:space="preserve">Giang.  </w:t>
      </w:r>
      <w:r w:rsidRPr="00C978A7">
        <w:rPr>
          <w:sz w:val="24"/>
          <w:szCs w:val="24"/>
        </w:rPr>
        <w:tab/>
      </w:r>
      <w:r w:rsidRPr="00C978A7">
        <w:rPr>
          <w:b/>
          <w:sz w:val="24"/>
          <w:szCs w:val="24"/>
        </w:rPr>
        <w:t>B.</w:t>
      </w:r>
      <w:r w:rsidRPr="00C978A7">
        <w:rPr>
          <w:sz w:val="24"/>
          <w:szCs w:val="24"/>
        </w:rPr>
        <w:t xml:space="preserve"> Lạng Sơn.  </w:t>
      </w:r>
      <w:r w:rsidRPr="00C978A7">
        <w:rPr>
          <w:sz w:val="24"/>
          <w:szCs w:val="24"/>
        </w:rPr>
        <w:tab/>
      </w:r>
      <w:r w:rsidRPr="00C978A7">
        <w:rPr>
          <w:b/>
          <w:sz w:val="24"/>
          <w:szCs w:val="24"/>
        </w:rPr>
        <w:t>C.</w:t>
      </w:r>
      <w:r w:rsidRPr="00C978A7">
        <w:rPr>
          <w:sz w:val="24"/>
          <w:szCs w:val="24"/>
        </w:rPr>
        <w:t xml:space="preserve"> Quảng Ninh.  </w:t>
      </w:r>
      <w:r w:rsidRPr="00C978A7">
        <w:rPr>
          <w:sz w:val="24"/>
          <w:szCs w:val="24"/>
        </w:rPr>
        <w:tab/>
      </w:r>
      <w:r w:rsidRPr="00C978A7">
        <w:rPr>
          <w:b/>
          <w:sz w:val="24"/>
          <w:szCs w:val="24"/>
        </w:rPr>
        <w:t>D.</w:t>
      </w:r>
      <w:r w:rsidRPr="00C978A7">
        <w:rPr>
          <w:sz w:val="24"/>
          <w:szCs w:val="24"/>
        </w:rPr>
        <w:t xml:space="preserve"> Cao Bằng.  </w:t>
      </w:r>
    </w:p>
    <w:p w:rsidR="00C978A7" w:rsidRPr="006E2C11" w:rsidRDefault="00C978A7" w:rsidP="006E2C11">
      <w:pPr>
        <w:spacing w:after="0" w:line="240" w:lineRule="auto"/>
        <w:rPr>
          <w:spacing w:val="-4"/>
          <w:sz w:val="24"/>
          <w:szCs w:val="24"/>
        </w:rPr>
      </w:pPr>
      <w:r w:rsidRPr="006E2C11">
        <w:rPr>
          <w:b/>
          <w:color w:val="FF0000"/>
          <w:spacing w:val="-4"/>
          <w:sz w:val="24"/>
          <w:szCs w:val="24"/>
        </w:rPr>
        <w:t xml:space="preserve">Câu 3: </w:t>
      </w:r>
      <w:r w:rsidRPr="006E2C11">
        <w:rPr>
          <w:spacing w:val="-4"/>
          <w:sz w:val="24"/>
          <w:szCs w:val="24"/>
        </w:rPr>
        <w:t xml:space="preserve">Nguyên nhân nào sau đây làm cho tỉ trọng lao động trong khu vực có vốn đầu tư nước ngoài ở nước ta tăng?  </w:t>
      </w:r>
    </w:p>
    <w:p w:rsidR="00C978A7" w:rsidRDefault="006E2C11" w:rsidP="006E2C11">
      <w:pPr>
        <w:spacing w:after="0" w:line="240" w:lineRule="auto"/>
        <w:ind w:left="-15"/>
      </w:pPr>
      <w:r>
        <w:rPr>
          <w:b/>
        </w:rPr>
        <w:tab/>
      </w:r>
      <w:r>
        <w:rPr>
          <w:b/>
        </w:rPr>
        <w:tab/>
      </w:r>
      <w:r w:rsidR="00C978A7">
        <w:rPr>
          <w:b/>
        </w:rPr>
        <w:t>A.</w:t>
      </w:r>
      <w:r w:rsidR="00C978A7">
        <w:t xml:space="preserve"> Đẩy mạnh hội nhập quốc tế.  </w:t>
      </w:r>
      <w:r w:rsidR="00C978A7">
        <w:tab/>
      </w:r>
      <w:r>
        <w:tab/>
      </w:r>
      <w:r w:rsidR="00C978A7">
        <w:rPr>
          <w:b/>
        </w:rPr>
        <w:t>B.</w:t>
      </w:r>
      <w:r w:rsidR="00C978A7">
        <w:t xml:space="preserve"> Tăng cường xuất khẩu lao động.  </w:t>
      </w:r>
    </w:p>
    <w:p w:rsidR="00C978A7" w:rsidRDefault="006E2C11" w:rsidP="006E2C11">
      <w:pPr>
        <w:spacing w:after="0" w:line="240" w:lineRule="auto"/>
        <w:ind w:left="-5" w:right="-1"/>
      </w:pPr>
      <w:r>
        <w:t xml:space="preserve"> </w:t>
      </w:r>
      <w:r>
        <w:tab/>
      </w:r>
      <w:r w:rsidR="00C978A7">
        <w:rPr>
          <w:b/>
        </w:rPr>
        <w:t>C.</w:t>
      </w:r>
      <w:r w:rsidR="00C978A7">
        <w:t xml:space="preserve"> Đa dạng hóa loại hình đào tạo.  </w:t>
      </w:r>
      <w:r w:rsidR="00C978A7">
        <w:tab/>
      </w:r>
      <w:r w:rsidR="00C978A7">
        <w:rPr>
          <w:b/>
        </w:rPr>
        <w:t>D.</w:t>
      </w:r>
      <w:r w:rsidR="00C978A7">
        <w:t xml:space="preserve"> Thực hiện phân bố lại nhân lực  </w:t>
      </w:r>
    </w:p>
    <w:p w:rsidR="00C978A7" w:rsidRDefault="00C978A7" w:rsidP="006E2C11">
      <w:pPr>
        <w:spacing w:after="0" w:line="240" w:lineRule="auto"/>
        <w:ind w:left="-5" w:right="675"/>
      </w:pPr>
      <w:r>
        <w:rPr>
          <w:b/>
          <w:color w:val="FF0000"/>
        </w:rPr>
        <w:t>Câu 4:</w:t>
      </w:r>
      <w:r>
        <w:rPr>
          <w:b/>
        </w:rPr>
        <w:t xml:space="preserve"> </w:t>
      </w:r>
      <w:r>
        <w:t xml:space="preserve">Cho bảng số liệu:  </w:t>
      </w:r>
    </w:p>
    <w:p w:rsidR="00C978A7" w:rsidRDefault="00C978A7" w:rsidP="006E2C11">
      <w:pPr>
        <w:spacing w:after="0" w:line="240" w:lineRule="auto"/>
        <w:ind w:left="-5" w:right="1"/>
      </w:pPr>
      <w:r>
        <w:t xml:space="preserve">SẢN LƯỢNG MỘT SỐ SẢN PHẨM CHĂN NUÔI CỦA NƯỚC TA GIAI ĐOẠN 2010 - 2018 </w:t>
      </w:r>
    </w:p>
    <w:p w:rsidR="00C978A7" w:rsidRDefault="00C978A7" w:rsidP="006E2C11">
      <w:pPr>
        <w:spacing w:after="0" w:line="240" w:lineRule="auto"/>
        <w:ind w:right="-11"/>
        <w:jc w:val="right"/>
      </w:pPr>
      <w:r>
        <w:rPr>
          <w:i/>
        </w:rPr>
        <w:t xml:space="preserve">(Đơn vị: nghìn tấn) </w:t>
      </w:r>
      <w:r>
        <w:t xml:space="preserve"> </w:t>
      </w:r>
    </w:p>
    <w:p w:rsidR="00C978A7" w:rsidRDefault="00C978A7" w:rsidP="006E2C11">
      <w:pPr>
        <w:spacing w:after="0" w:line="240" w:lineRule="auto"/>
        <w:ind w:left="-122" w:right="-110"/>
      </w:pPr>
      <w:r>
        <w:rPr>
          <w:noProof/>
        </w:rPr>
        <w:drawing>
          <wp:inline distT="0" distB="0" distL="0" distR="0" wp14:anchorId="6633A7D1" wp14:editId="66B9F5B5">
            <wp:extent cx="6629400" cy="1133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29400" cy="1133475"/>
                    </a:xfrm>
                    <a:prstGeom prst="rect">
                      <a:avLst/>
                    </a:prstGeom>
                    <a:noFill/>
                    <a:ln>
                      <a:noFill/>
                    </a:ln>
                  </pic:spPr>
                </pic:pic>
              </a:graphicData>
            </a:graphic>
          </wp:inline>
        </w:drawing>
      </w:r>
    </w:p>
    <w:p w:rsidR="00C978A7" w:rsidRDefault="00C978A7" w:rsidP="006E2C11">
      <w:pPr>
        <w:spacing w:after="0" w:line="240" w:lineRule="auto"/>
        <w:ind w:left="-15" w:right="1" w:firstLine="4286"/>
      </w:pPr>
      <w:r>
        <w:rPr>
          <w:i/>
        </w:rPr>
        <w:t xml:space="preserve"> (Nguồn: Niên giám thống kê 2018, NXB thống kê, 2019)  </w:t>
      </w:r>
      <w:r>
        <w:t xml:space="preserve">Căn cứ vào bảng số liệu, cho biết nhận xét nào sau đây đúng về sản lượng một số sản phẩm chăn nuôi của nước ta giai đoạn 2000 - 2018?  </w:t>
      </w:r>
    </w:p>
    <w:p w:rsidR="00C978A7" w:rsidRDefault="00C978A7" w:rsidP="006E2C11">
      <w:pPr>
        <w:tabs>
          <w:tab w:val="center" w:pos="1861"/>
          <w:tab w:val="center" w:pos="6814"/>
        </w:tabs>
        <w:spacing w:after="0" w:line="240" w:lineRule="auto"/>
        <w:ind w:left="-15"/>
      </w:pPr>
      <w:r>
        <w:t xml:space="preserve"> </w:t>
      </w:r>
      <w:r>
        <w:tab/>
      </w:r>
      <w:r>
        <w:rPr>
          <w:b/>
        </w:rPr>
        <w:t>A.</w:t>
      </w:r>
      <w:r>
        <w:t xml:space="preserve"> Thịt lợn tăng chậm nhất.  </w:t>
      </w:r>
      <w:r>
        <w:tab/>
      </w:r>
      <w:r>
        <w:rPr>
          <w:b/>
        </w:rPr>
        <w:t>B.</w:t>
      </w:r>
      <w:r>
        <w:t xml:space="preserve"> Thịt bò tăng nhanh nhất.  </w:t>
      </w:r>
    </w:p>
    <w:p w:rsidR="00C978A7" w:rsidRDefault="00C978A7" w:rsidP="006E2C11">
      <w:pPr>
        <w:tabs>
          <w:tab w:val="center" w:pos="1895"/>
          <w:tab w:val="center" w:pos="6793"/>
        </w:tabs>
        <w:spacing w:after="0" w:line="240" w:lineRule="auto"/>
        <w:ind w:left="-15"/>
      </w:pPr>
      <w:r>
        <w:t xml:space="preserve"> </w:t>
      </w:r>
      <w:r>
        <w:tab/>
      </w:r>
      <w:r>
        <w:rPr>
          <w:b/>
        </w:rPr>
        <w:t>C.</w:t>
      </w:r>
      <w:r>
        <w:t xml:space="preserve"> Thịt trâu tăng trung bình.  </w:t>
      </w:r>
      <w:r>
        <w:tab/>
      </w:r>
      <w:r>
        <w:rPr>
          <w:b/>
        </w:rPr>
        <w:t>D.</w:t>
      </w:r>
      <w:r>
        <w:t xml:space="preserve"> Thịt bò tăng nhiều nhất.  </w:t>
      </w:r>
    </w:p>
    <w:p w:rsidR="00C978A7" w:rsidRDefault="00C978A7" w:rsidP="006E2C11">
      <w:pPr>
        <w:spacing w:after="0" w:line="240" w:lineRule="auto"/>
        <w:ind w:left="-5" w:right="313"/>
      </w:pPr>
      <w:r>
        <w:rPr>
          <w:b/>
          <w:color w:val="FF0000"/>
        </w:rPr>
        <w:t>Câu 5:</w:t>
      </w:r>
      <w:r>
        <w:rPr>
          <w:b/>
        </w:rPr>
        <w:t xml:space="preserve"> </w:t>
      </w:r>
      <w:r>
        <w:t xml:space="preserve">Phát biểu nào sau đây không đúng với dải đồng bằng ven biển miền Trung nước ta?   </w:t>
      </w:r>
      <w:r>
        <w:tab/>
      </w:r>
      <w:r w:rsidR="006E2C11">
        <w:tab/>
      </w:r>
      <w:r w:rsidR="006E2C11">
        <w:tab/>
      </w:r>
      <w:r>
        <w:rPr>
          <w:b/>
        </w:rPr>
        <w:t>A.</w:t>
      </w:r>
      <w:r>
        <w:t xml:space="preserve"> Bị chia cắt thành nhiều đồng bằng nhỏ.  </w:t>
      </w:r>
    </w:p>
    <w:p w:rsidR="00C978A7" w:rsidRPr="006E2C11" w:rsidRDefault="00C978A7" w:rsidP="006E2C11">
      <w:pPr>
        <w:numPr>
          <w:ilvl w:val="1"/>
          <w:numId w:val="25"/>
        </w:numPr>
        <w:spacing w:after="0" w:line="240" w:lineRule="auto"/>
        <w:ind w:right="1" w:hanging="319"/>
        <w:jc w:val="both"/>
      </w:pPr>
      <w:r w:rsidRPr="006E2C11">
        <w:t xml:space="preserve">Đất thường nghèo, nhiều cát, ít phù sa sông.  </w:t>
      </w:r>
    </w:p>
    <w:p w:rsidR="00C978A7" w:rsidRPr="006E2C11" w:rsidRDefault="00C978A7" w:rsidP="006E2C11">
      <w:pPr>
        <w:numPr>
          <w:ilvl w:val="1"/>
          <w:numId w:val="25"/>
        </w:numPr>
        <w:spacing w:after="0" w:line="240" w:lineRule="auto"/>
        <w:ind w:right="1" w:hanging="319"/>
        <w:jc w:val="both"/>
      </w:pPr>
      <w:r w:rsidRPr="006E2C11">
        <w:t xml:space="preserve">Giáp biển là các cồn cát, đầm phá.  </w:t>
      </w:r>
    </w:p>
    <w:p w:rsidR="00C978A7" w:rsidRPr="006E2C11" w:rsidRDefault="00C978A7" w:rsidP="006E2C11">
      <w:pPr>
        <w:numPr>
          <w:ilvl w:val="1"/>
          <w:numId w:val="25"/>
        </w:numPr>
        <w:spacing w:after="0" w:line="240" w:lineRule="auto"/>
        <w:ind w:right="1" w:hanging="319"/>
        <w:jc w:val="both"/>
      </w:pPr>
      <w:r w:rsidRPr="006E2C11">
        <w:t xml:space="preserve">Có diện tích lớn, mở rộng về phía biển.  </w:t>
      </w:r>
    </w:p>
    <w:p w:rsidR="006E2C11" w:rsidRDefault="00C978A7" w:rsidP="006E2C11">
      <w:pPr>
        <w:spacing w:after="0" w:line="240" w:lineRule="auto"/>
        <w:ind w:left="410" w:right="2532" w:hanging="425"/>
      </w:pPr>
      <w:r>
        <w:rPr>
          <w:b/>
          <w:color w:val="FF0000"/>
        </w:rPr>
        <w:t>Câu 6:</w:t>
      </w:r>
      <w:r>
        <w:rPr>
          <w:b/>
        </w:rPr>
        <w:t xml:space="preserve"> </w:t>
      </w:r>
      <w:r>
        <w:t xml:space="preserve">Thuận lợi của dân số đông đối với phát triển kinh tế nước ta là  </w:t>
      </w:r>
    </w:p>
    <w:p w:rsidR="00C978A7" w:rsidRDefault="00C978A7" w:rsidP="006E2C11">
      <w:pPr>
        <w:spacing w:after="0" w:line="240" w:lineRule="auto"/>
        <w:ind w:left="410" w:right="2532" w:firstLine="310"/>
      </w:pPr>
      <w:r>
        <w:rPr>
          <w:b/>
        </w:rPr>
        <w:t>A.</w:t>
      </w:r>
      <w:r>
        <w:t xml:space="preserve"> số người phụ thuộc ít, số người trong độ tuổi lao động nhiều.  </w:t>
      </w:r>
    </w:p>
    <w:p w:rsidR="00C978A7" w:rsidRDefault="00C978A7" w:rsidP="006E2C11">
      <w:pPr>
        <w:numPr>
          <w:ilvl w:val="1"/>
          <w:numId w:val="26"/>
        </w:numPr>
        <w:spacing w:after="0" w:line="240" w:lineRule="auto"/>
        <w:ind w:right="1" w:hanging="319"/>
        <w:jc w:val="both"/>
      </w:pPr>
      <w:r>
        <w:t xml:space="preserve">nguồn lao động trẻ nhiều, bổ sung lao động hàng năm lớn.  </w:t>
      </w:r>
    </w:p>
    <w:p w:rsidR="00C978A7" w:rsidRDefault="00C978A7" w:rsidP="006E2C11">
      <w:pPr>
        <w:numPr>
          <w:ilvl w:val="1"/>
          <w:numId w:val="26"/>
        </w:numPr>
        <w:spacing w:after="0" w:line="240" w:lineRule="auto"/>
        <w:ind w:right="1" w:hanging="319"/>
        <w:jc w:val="both"/>
      </w:pPr>
      <w:r>
        <w:t xml:space="preserve">lao động có trình độ cao, khả năng huy động lao động lớn.  </w:t>
      </w:r>
    </w:p>
    <w:p w:rsidR="00C978A7" w:rsidRDefault="00C978A7" w:rsidP="006E2C11">
      <w:pPr>
        <w:numPr>
          <w:ilvl w:val="1"/>
          <w:numId w:val="26"/>
        </w:numPr>
        <w:spacing w:after="0" w:line="240" w:lineRule="auto"/>
        <w:ind w:right="1" w:hanging="319"/>
        <w:jc w:val="both"/>
      </w:pPr>
      <w:r>
        <w:t xml:space="preserve">nguồn lao động dồi dào, thị trường tiêu thụ rộng lớn.  </w:t>
      </w:r>
    </w:p>
    <w:p w:rsidR="006E2C11" w:rsidRDefault="00C978A7" w:rsidP="006E2C11">
      <w:pPr>
        <w:spacing w:after="0" w:line="240" w:lineRule="auto"/>
        <w:ind w:left="410" w:right="1" w:hanging="425"/>
      </w:pPr>
      <w:r>
        <w:rPr>
          <w:b/>
          <w:color w:val="FF0000"/>
        </w:rPr>
        <w:t>Câu 7:</w:t>
      </w:r>
      <w:r>
        <w:rPr>
          <w:b/>
          <w:i/>
        </w:rPr>
        <w:t xml:space="preserve"> </w:t>
      </w:r>
      <w:r>
        <w:t xml:space="preserve"> Nhận định nào sau đây không đúng với hoạt động khai thác thủy sản nước ta hiện nay?  </w:t>
      </w:r>
    </w:p>
    <w:p w:rsidR="00C978A7" w:rsidRDefault="00C978A7" w:rsidP="006E2C11">
      <w:pPr>
        <w:spacing w:after="0" w:line="240" w:lineRule="auto"/>
        <w:ind w:left="410" w:right="1"/>
      </w:pPr>
      <w:r>
        <w:rPr>
          <w:b/>
        </w:rPr>
        <w:t xml:space="preserve">A. </w:t>
      </w:r>
      <w:r>
        <w:t xml:space="preserve">Tỉ trọng sản lượng khai thác thuỷ sản ngày càng tăng.  </w:t>
      </w:r>
    </w:p>
    <w:p w:rsidR="00C978A7" w:rsidRDefault="00C978A7" w:rsidP="006E2C11">
      <w:pPr>
        <w:numPr>
          <w:ilvl w:val="1"/>
          <w:numId w:val="2"/>
        </w:numPr>
        <w:spacing w:after="0" w:line="240" w:lineRule="auto"/>
        <w:ind w:right="1" w:hanging="319"/>
        <w:jc w:val="both"/>
      </w:pPr>
      <w:r>
        <w:t xml:space="preserve">Sản lượng khai thác cá biển chiếm tỉ trọng lớn.  </w:t>
      </w:r>
    </w:p>
    <w:p w:rsidR="00C978A7" w:rsidRDefault="00C978A7" w:rsidP="006E2C11">
      <w:pPr>
        <w:numPr>
          <w:ilvl w:val="1"/>
          <w:numId w:val="2"/>
        </w:numPr>
        <w:spacing w:after="0" w:line="240" w:lineRule="auto"/>
        <w:ind w:right="1" w:hanging="319"/>
        <w:jc w:val="both"/>
      </w:pPr>
      <w:r>
        <w:t xml:space="preserve">Khai thác thuỷ sản nội địa chiếm tỉ trọng nhỏ.  </w:t>
      </w:r>
    </w:p>
    <w:p w:rsidR="00C978A7" w:rsidRDefault="00C978A7" w:rsidP="006E2C11">
      <w:pPr>
        <w:numPr>
          <w:ilvl w:val="1"/>
          <w:numId w:val="2"/>
        </w:numPr>
        <w:spacing w:after="0" w:line="240" w:lineRule="auto"/>
        <w:ind w:right="1" w:hanging="319"/>
        <w:jc w:val="both"/>
      </w:pPr>
      <w:r>
        <w:t xml:space="preserve">Sản lượng khai thác thuỷ sản ngày càng tăng.  </w:t>
      </w:r>
    </w:p>
    <w:p w:rsidR="00C978A7" w:rsidRDefault="00C978A7" w:rsidP="006E2C11">
      <w:pPr>
        <w:spacing w:after="0" w:line="240" w:lineRule="auto"/>
        <w:ind w:left="-5" w:right="1"/>
      </w:pPr>
      <w:r>
        <w:rPr>
          <w:b/>
          <w:color w:val="FF0000"/>
        </w:rPr>
        <w:t>Câu 8:</w:t>
      </w:r>
      <w:r>
        <w:rPr>
          <w:b/>
        </w:rPr>
        <w:t xml:space="preserve"> </w:t>
      </w:r>
      <w:r>
        <w:t xml:space="preserve">Căn cứ vào Atlat Địa lí Việt Nam trang 4 – 5, cho biết tỉnh nào sau đây tiếp giáp với cả Lào và Campuchia?  </w:t>
      </w:r>
    </w:p>
    <w:p w:rsidR="00C978A7" w:rsidRDefault="00C978A7" w:rsidP="006E2C11">
      <w:pPr>
        <w:tabs>
          <w:tab w:val="center" w:pos="1010"/>
          <w:tab w:val="center" w:pos="3649"/>
          <w:tab w:val="center" w:pos="6183"/>
          <w:tab w:val="center" w:pos="8490"/>
        </w:tabs>
        <w:spacing w:after="0" w:line="240" w:lineRule="auto"/>
        <w:ind w:left="-15"/>
      </w:pPr>
      <w:r>
        <w:t xml:space="preserve"> </w:t>
      </w:r>
      <w:r>
        <w:tab/>
      </w:r>
      <w:r>
        <w:rPr>
          <w:b/>
        </w:rPr>
        <w:t xml:space="preserve">A. </w:t>
      </w:r>
      <w:r>
        <w:t xml:space="preserve">Gia Lai.  </w:t>
      </w:r>
      <w:r>
        <w:tab/>
      </w:r>
      <w:r>
        <w:rPr>
          <w:b/>
        </w:rPr>
        <w:t>B</w:t>
      </w:r>
      <w:r>
        <w:t xml:space="preserve">. Quảng Nam.  </w:t>
      </w:r>
      <w:r>
        <w:tab/>
      </w:r>
      <w:r>
        <w:rPr>
          <w:b/>
        </w:rPr>
        <w:t xml:space="preserve">C. </w:t>
      </w:r>
      <w:r>
        <w:t xml:space="preserve">Kiên Giang.  </w:t>
      </w:r>
      <w:r>
        <w:tab/>
      </w:r>
      <w:r>
        <w:rPr>
          <w:b/>
        </w:rPr>
        <w:t>D.</w:t>
      </w:r>
      <w:r>
        <w:t xml:space="preserve"> Kon Tum.  </w:t>
      </w:r>
    </w:p>
    <w:p w:rsidR="00C978A7" w:rsidRDefault="00C978A7" w:rsidP="006E2C11">
      <w:pPr>
        <w:spacing w:after="0" w:line="240" w:lineRule="auto"/>
        <w:ind w:left="-5" w:right="1"/>
      </w:pPr>
      <w:r>
        <w:rPr>
          <w:b/>
          <w:color w:val="FF0000"/>
        </w:rPr>
        <w:t>Câu 9:</w:t>
      </w:r>
      <w:r>
        <w:rPr>
          <w:b/>
        </w:rPr>
        <w:t xml:space="preserve"> </w:t>
      </w:r>
      <w:r>
        <w:t>Căn cứ vào Atlat Địa lí Việt Nam trang 13, cho biết dãy núi nào sau đây có hướng cánh cung</w:t>
      </w:r>
      <w:r>
        <w:rPr>
          <w:i/>
        </w:rPr>
        <w:t xml:space="preserve">? </w:t>
      </w:r>
      <w:r>
        <w:t xml:space="preserve"> </w:t>
      </w:r>
    </w:p>
    <w:p w:rsidR="00C978A7" w:rsidRDefault="00C978A7" w:rsidP="006E2C11">
      <w:pPr>
        <w:tabs>
          <w:tab w:val="center" w:pos="1295"/>
          <w:tab w:val="center" w:pos="3623"/>
          <w:tab w:val="center" w:pos="6066"/>
          <w:tab w:val="center" w:pos="8513"/>
        </w:tabs>
        <w:spacing w:after="0" w:line="240" w:lineRule="auto"/>
        <w:ind w:left="-15"/>
      </w:pPr>
      <w:r>
        <w:t xml:space="preserve"> </w:t>
      </w:r>
      <w:r>
        <w:tab/>
      </w:r>
      <w:r>
        <w:rPr>
          <w:b/>
        </w:rPr>
        <w:t xml:space="preserve">A. </w:t>
      </w:r>
      <w:r>
        <w:t xml:space="preserve">Pu Đen Đinh.  </w:t>
      </w:r>
      <w:r>
        <w:tab/>
      </w:r>
      <w:r>
        <w:rPr>
          <w:b/>
        </w:rPr>
        <w:t xml:space="preserve">B. </w:t>
      </w:r>
      <w:r>
        <w:t xml:space="preserve">Đông Triều.  </w:t>
      </w:r>
      <w:r>
        <w:tab/>
      </w:r>
      <w:r>
        <w:rPr>
          <w:b/>
        </w:rPr>
        <w:t xml:space="preserve">C. </w:t>
      </w:r>
      <w:r>
        <w:t xml:space="preserve">Tam Đảo.  </w:t>
      </w:r>
      <w:r>
        <w:tab/>
      </w:r>
      <w:r>
        <w:rPr>
          <w:b/>
        </w:rPr>
        <w:t xml:space="preserve">D. </w:t>
      </w:r>
      <w:r>
        <w:t xml:space="preserve">Tam Điệp.  </w:t>
      </w:r>
    </w:p>
    <w:p w:rsidR="00C978A7" w:rsidRDefault="00C978A7" w:rsidP="006E2C11">
      <w:pPr>
        <w:spacing w:after="0" w:line="240" w:lineRule="auto"/>
        <w:ind w:left="-5" w:right="1"/>
      </w:pPr>
      <w:r>
        <w:rPr>
          <w:b/>
          <w:color w:val="FF0000"/>
        </w:rPr>
        <w:t>Câu 10:</w:t>
      </w:r>
      <w:r>
        <w:rPr>
          <w:b/>
        </w:rPr>
        <w:t xml:space="preserve"> </w:t>
      </w:r>
      <w:r>
        <w:t>Căn cứ vào Atlat Địa lí Việt Nam trang 26, cho biết sống nào sau đây chảy theo hướng vòng cung</w:t>
      </w:r>
      <w:r>
        <w:rPr>
          <w:i/>
        </w:rPr>
        <w:t xml:space="preserve">? </w:t>
      </w:r>
      <w:r>
        <w:t xml:space="preserve"> </w:t>
      </w:r>
    </w:p>
    <w:p w:rsidR="00C978A7" w:rsidRDefault="00C978A7" w:rsidP="006E2C11">
      <w:pPr>
        <w:tabs>
          <w:tab w:val="center" w:pos="1167"/>
          <w:tab w:val="center" w:pos="3608"/>
          <w:tab w:val="center" w:pos="6031"/>
          <w:tab w:val="center" w:pos="8563"/>
        </w:tabs>
        <w:spacing w:after="0" w:line="240" w:lineRule="auto"/>
        <w:ind w:left="-15"/>
      </w:pPr>
      <w:r>
        <w:t xml:space="preserve"> </w:t>
      </w:r>
      <w:r>
        <w:tab/>
      </w:r>
      <w:r>
        <w:rPr>
          <w:b/>
        </w:rPr>
        <w:t xml:space="preserve">A. </w:t>
      </w:r>
      <w:r>
        <w:t xml:space="preserve">Sông Gâm.  </w:t>
      </w:r>
      <w:r>
        <w:tab/>
      </w:r>
      <w:r>
        <w:rPr>
          <w:b/>
        </w:rPr>
        <w:t xml:space="preserve">B. </w:t>
      </w:r>
      <w:r>
        <w:t xml:space="preserve">Sông Hồng.  </w:t>
      </w:r>
      <w:r>
        <w:tab/>
      </w:r>
      <w:r>
        <w:rPr>
          <w:b/>
        </w:rPr>
        <w:t xml:space="preserve">C. </w:t>
      </w:r>
      <w:r>
        <w:t xml:space="preserve">Sông Đà.  </w:t>
      </w:r>
      <w:r>
        <w:tab/>
      </w:r>
      <w:r>
        <w:rPr>
          <w:b/>
        </w:rPr>
        <w:t xml:space="preserve">D. </w:t>
      </w:r>
      <w:r>
        <w:t xml:space="preserve">Sông Chảy.  </w:t>
      </w:r>
    </w:p>
    <w:p w:rsidR="00C978A7" w:rsidRDefault="00C978A7" w:rsidP="006E2C11">
      <w:pPr>
        <w:spacing w:after="0" w:line="240" w:lineRule="auto"/>
        <w:ind w:left="-5" w:right="1"/>
      </w:pPr>
      <w:r>
        <w:rPr>
          <w:b/>
          <w:color w:val="FF0000"/>
        </w:rPr>
        <w:lastRenderedPageBreak/>
        <w:t>Câu 11:</w:t>
      </w:r>
      <w:r>
        <w:rPr>
          <w:b/>
        </w:rPr>
        <w:t xml:space="preserve"> </w:t>
      </w:r>
      <w:r>
        <w:t>Căn cứ vào Atlat Địa lí Việt Nam trang 29, cho biết sông Hậu đổ ra biển qua cửa nào sau đây</w:t>
      </w:r>
      <w:r>
        <w:rPr>
          <w:i/>
        </w:rPr>
        <w:t xml:space="preserve">? </w:t>
      </w:r>
      <w:r>
        <w:t xml:space="preserve"> </w:t>
      </w:r>
    </w:p>
    <w:p w:rsidR="00C978A7" w:rsidRDefault="00C978A7" w:rsidP="006E2C11">
      <w:pPr>
        <w:tabs>
          <w:tab w:val="center" w:pos="1147"/>
          <w:tab w:val="center" w:pos="3515"/>
          <w:tab w:val="center" w:pos="6031"/>
          <w:tab w:val="center" w:pos="8614"/>
        </w:tabs>
        <w:spacing w:after="0" w:line="240" w:lineRule="auto"/>
        <w:ind w:left="-15"/>
      </w:pPr>
      <w:r>
        <w:t xml:space="preserve"> </w:t>
      </w:r>
      <w:r>
        <w:tab/>
      </w:r>
      <w:r>
        <w:rPr>
          <w:b/>
        </w:rPr>
        <w:t>A.</w:t>
      </w:r>
      <w:r>
        <w:t xml:space="preserve"> Cung Hầu.  </w:t>
      </w:r>
      <w:r>
        <w:tab/>
      </w:r>
      <w:r>
        <w:rPr>
          <w:b/>
        </w:rPr>
        <w:t>B.</w:t>
      </w:r>
      <w:r>
        <w:t xml:space="preserve"> Cổ Chiên.  </w:t>
      </w:r>
      <w:r>
        <w:tab/>
      </w:r>
      <w:r>
        <w:rPr>
          <w:b/>
        </w:rPr>
        <w:t>C.</w:t>
      </w:r>
      <w:r>
        <w:t xml:space="preserve"> Định An.  </w:t>
      </w:r>
      <w:r>
        <w:tab/>
      </w:r>
      <w:r>
        <w:rPr>
          <w:b/>
        </w:rPr>
        <w:t>D.</w:t>
      </w:r>
      <w:r>
        <w:t xml:space="preserve"> Hàm Luông.  </w:t>
      </w:r>
    </w:p>
    <w:p w:rsidR="00C978A7" w:rsidRDefault="00C978A7" w:rsidP="006E2C11">
      <w:pPr>
        <w:spacing w:after="0" w:line="240" w:lineRule="auto"/>
        <w:ind w:left="-5" w:right="1"/>
      </w:pPr>
      <w:r>
        <w:rPr>
          <w:b/>
          <w:color w:val="FF0000"/>
        </w:rPr>
        <w:t>Câu 12:</w:t>
      </w:r>
      <w:r>
        <w:rPr>
          <w:b/>
        </w:rPr>
        <w:t xml:space="preserve"> </w:t>
      </w:r>
      <w:r>
        <w:t xml:space="preserve">Căn cứ vào Atlat Địa lí Việt Nam trang 9, cho biết địa điểm nào sau đây có lượng mưa trung bình năm lớn nhất?  </w:t>
      </w:r>
    </w:p>
    <w:p w:rsidR="00C978A7" w:rsidRDefault="00C978A7" w:rsidP="006E2C11">
      <w:pPr>
        <w:tabs>
          <w:tab w:val="center" w:pos="1039"/>
          <w:tab w:val="center" w:pos="3236"/>
          <w:tab w:val="center" w:pos="5959"/>
          <w:tab w:val="center" w:pos="8448"/>
        </w:tabs>
        <w:spacing w:after="0" w:line="240" w:lineRule="auto"/>
        <w:ind w:left="-15"/>
      </w:pPr>
      <w:r>
        <w:rPr>
          <w:b/>
        </w:rPr>
        <w:t xml:space="preserve"> </w:t>
      </w:r>
      <w:r>
        <w:rPr>
          <w:b/>
        </w:rPr>
        <w:tab/>
        <w:t>A.</w:t>
      </w:r>
      <w:r>
        <w:t xml:space="preserve"> Hà Tiên.  </w:t>
      </w:r>
      <w:r>
        <w:tab/>
      </w:r>
      <w:r>
        <w:rPr>
          <w:b/>
        </w:rPr>
        <w:t>B.</w:t>
      </w:r>
      <w:r>
        <w:t xml:space="preserve"> Huế.  </w:t>
      </w:r>
      <w:r>
        <w:tab/>
      </w:r>
      <w:r>
        <w:rPr>
          <w:b/>
        </w:rPr>
        <w:t>C.</w:t>
      </w:r>
      <w:r>
        <w:t xml:space="preserve"> Hà Nội.  </w:t>
      </w:r>
      <w:r>
        <w:tab/>
      </w:r>
      <w:r>
        <w:rPr>
          <w:b/>
        </w:rPr>
        <w:t>D.</w:t>
      </w:r>
      <w:r>
        <w:t xml:space="preserve"> Lũng Cú.  </w:t>
      </w:r>
    </w:p>
    <w:p w:rsidR="00C978A7" w:rsidRDefault="00C978A7" w:rsidP="006E2C11">
      <w:pPr>
        <w:spacing w:after="0" w:line="240" w:lineRule="auto"/>
        <w:ind w:left="-5" w:right="1"/>
      </w:pPr>
      <w:r>
        <w:rPr>
          <w:b/>
          <w:color w:val="FF0000"/>
        </w:rPr>
        <w:t>Câu 13:</w:t>
      </w:r>
      <w:r>
        <w:rPr>
          <w:b/>
        </w:rPr>
        <w:t xml:space="preserve"> </w:t>
      </w:r>
      <w:r>
        <w:t xml:space="preserve"> Căn cứ vào Atlat Địa lí Việt Nam trang 10, cho biết sống nào sau đây chảy sang Campuchia?  </w:t>
      </w:r>
    </w:p>
    <w:p w:rsidR="00C978A7" w:rsidRDefault="00C978A7" w:rsidP="006E2C11">
      <w:pPr>
        <w:tabs>
          <w:tab w:val="center" w:pos="1125"/>
          <w:tab w:val="center" w:pos="3479"/>
          <w:tab w:val="center" w:pos="6160"/>
          <w:tab w:val="center" w:pos="8747"/>
        </w:tabs>
        <w:spacing w:after="0" w:line="240" w:lineRule="auto"/>
        <w:ind w:left="-15"/>
      </w:pPr>
      <w:r>
        <w:t xml:space="preserve"> </w:t>
      </w:r>
      <w:r>
        <w:tab/>
      </w:r>
      <w:r>
        <w:rPr>
          <w:b/>
        </w:rPr>
        <w:t>A.</w:t>
      </w:r>
      <w:r>
        <w:t xml:space="preserve"> Đồng Nai.  </w:t>
      </w:r>
      <w:r>
        <w:tab/>
      </w:r>
      <w:r>
        <w:rPr>
          <w:b/>
        </w:rPr>
        <w:t>B.</w:t>
      </w:r>
      <w:r>
        <w:t xml:space="preserve"> Thu Bồn.  </w:t>
      </w:r>
      <w:r>
        <w:tab/>
      </w:r>
      <w:r>
        <w:rPr>
          <w:b/>
        </w:rPr>
        <w:t>C.</w:t>
      </w:r>
      <w:r>
        <w:t xml:space="preserve"> Đăk Krông.  </w:t>
      </w:r>
      <w:r>
        <w:tab/>
      </w:r>
      <w:r>
        <w:rPr>
          <w:b/>
        </w:rPr>
        <w:t>D.</w:t>
      </w:r>
      <w:r>
        <w:t xml:space="preserve"> Vàm Cỏ Đông.  </w:t>
      </w:r>
    </w:p>
    <w:p w:rsidR="00C978A7" w:rsidRDefault="00C978A7" w:rsidP="006E2C11">
      <w:pPr>
        <w:spacing w:after="0" w:line="240" w:lineRule="auto"/>
        <w:ind w:left="-5" w:right="1"/>
      </w:pPr>
      <w:r>
        <w:rPr>
          <w:b/>
          <w:color w:val="FF0000"/>
        </w:rPr>
        <w:t>Câu 14:</w:t>
      </w:r>
      <w:r>
        <w:rPr>
          <w:b/>
        </w:rPr>
        <w:t xml:space="preserve"> </w:t>
      </w:r>
      <w:r>
        <w:t xml:space="preserve">Căn cứ vào Atlat Địa lí Việt Nam trang 19, cho biết tỉnh nào sau đây có diện tích cây công nghiệp lâu năm lớn hơn cây công nghiệp hàng năm?  </w:t>
      </w:r>
    </w:p>
    <w:p w:rsidR="00C978A7" w:rsidRDefault="00C978A7" w:rsidP="006E2C11">
      <w:pPr>
        <w:tabs>
          <w:tab w:val="center" w:pos="1089"/>
          <w:tab w:val="center" w:pos="3579"/>
          <w:tab w:val="center" w:pos="6204"/>
          <w:tab w:val="center" w:pos="8492"/>
        </w:tabs>
        <w:spacing w:after="0" w:line="240" w:lineRule="auto"/>
        <w:ind w:left="-15"/>
      </w:pPr>
      <w:r>
        <w:t xml:space="preserve"> </w:t>
      </w:r>
      <w:r>
        <w:tab/>
      </w:r>
      <w:r>
        <w:rPr>
          <w:b/>
        </w:rPr>
        <w:t>A.</w:t>
      </w:r>
      <w:r>
        <w:t xml:space="preserve"> Nghệ An.  </w:t>
      </w:r>
      <w:r>
        <w:tab/>
      </w:r>
      <w:r>
        <w:rPr>
          <w:b/>
        </w:rPr>
        <w:t>B.</w:t>
      </w:r>
      <w:r>
        <w:t xml:space="preserve"> Lâm Đồng.  </w:t>
      </w:r>
      <w:r>
        <w:tab/>
      </w:r>
      <w:r>
        <w:rPr>
          <w:b/>
        </w:rPr>
        <w:t>C.</w:t>
      </w:r>
      <w:r>
        <w:t xml:space="preserve"> Ninh Thuận.  </w:t>
      </w:r>
      <w:r>
        <w:tab/>
      </w:r>
      <w:r>
        <w:rPr>
          <w:b/>
        </w:rPr>
        <w:t>D.</w:t>
      </w:r>
      <w:r>
        <w:t xml:space="preserve"> Hà Giang.  </w:t>
      </w:r>
    </w:p>
    <w:p w:rsidR="00C978A7" w:rsidRDefault="00C978A7" w:rsidP="006E2C11">
      <w:pPr>
        <w:spacing w:after="0" w:line="240" w:lineRule="auto"/>
        <w:ind w:left="-5" w:right="1"/>
      </w:pPr>
      <w:r>
        <w:rPr>
          <w:b/>
          <w:color w:val="FF0000"/>
        </w:rPr>
        <w:t>Câu 15:</w:t>
      </w:r>
      <w:r>
        <w:rPr>
          <w:b/>
        </w:rPr>
        <w:t xml:space="preserve"> </w:t>
      </w:r>
      <w:r>
        <w:t>Căn cứ vào Atlat Địa lí Việt Nam trang 15, cho biết đô thị nào sau đây có quy mô dân số lớn hơn cả</w:t>
      </w:r>
      <w:r>
        <w:rPr>
          <w:i/>
        </w:rPr>
        <w:t xml:space="preserve">? </w:t>
      </w:r>
      <w:r>
        <w:t xml:space="preserve"> </w:t>
      </w:r>
    </w:p>
    <w:p w:rsidR="00C978A7" w:rsidRDefault="00C978A7" w:rsidP="006E2C11">
      <w:pPr>
        <w:numPr>
          <w:ilvl w:val="1"/>
          <w:numId w:val="4"/>
        </w:numPr>
        <w:spacing w:after="0" w:line="240" w:lineRule="auto"/>
        <w:ind w:right="1" w:hanging="319"/>
        <w:jc w:val="both"/>
      </w:pPr>
      <w:r>
        <w:t xml:space="preserve">Đà Nẵng.  </w:t>
      </w:r>
      <w:r>
        <w:tab/>
      </w:r>
      <w:r>
        <w:rPr>
          <w:b/>
        </w:rPr>
        <w:t>B.</w:t>
      </w:r>
      <w:r>
        <w:t xml:space="preserve"> Hải Phòng.  </w:t>
      </w:r>
      <w:r>
        <w:tab/>
      </w:r>
      <w:r>
        <w:rPr>
          <w:b/>
        </w:rPr>
        <w:t>C.</w:t>
      </w:r>
      <w:r>
        <w:t xml:space="preserve"> Nam Định.  </w:t>
      </w:r>
      <w:r>
        <w:tab/>
      </w:r>
      <w:r>
        <w:rPr>
          <w:b/>
        </w:rPr>
        <w:t>D.</w:t>
      </w:r>
      <w:r>
        <w:t xml:space="preserve"> Cần Thơ.  </w:t>
      </w:r>
    </w:p>
    <w:p w:rsidR="006E2C11" w:rsidRDefault="00C978A7" w:rsidP="006E2C11">
      <w:pPr>
        <w:spacing w:after="0" w:line="240" w:lineRule="auto"/>
        <w:ind w:left="410" w:right="-1" w:hanging="425"/>
      </w:pPr>
      <w:r>
        <w:rPr>
          <w:b/>
          <w:color w:val="FF0000"/>
        </w:rPr>
        <w:t>Câu 16:</w:t>
      </w:r>
      <w:r>
        <w:rPr>
          <w:b/>
        </w:rPr>
        <w:t xml:space="preserve"> </w:t>
      </w:r>
      <w:r>
        <w:t xml:space="preserve">Biểu hiện nào sau đây là của gió phơn Tây Nam ở nước ta?  </w:t>
      </w:r>
    </w:p>
    <w:p w:rsidR="00C978A7" w:rsidRDefault="00C978A7" w:rsidP="006E2C11">
      <w:pPr>
        <w:spacing w:after="0" w:line="240" w:lineRule="auto"/>
        <w:ind w:left="410" w:right="-1"/>
      </w:pPr>
      <w:r>
        <w:rPr>
          <w:b/>
        </w:rPr>
        <w:t>A.</w:t>
      </w:r>
      <w:r>
        <w:t xml:space="preserve"> Tạo thời tiết khô nóng cho ven biển Trung Bộ.  </w:t>
      </w:r>
    </w:p>
    <w:p w:rsidR="00C978A7" w:rsidRDefault="00C978A7" w:rsidP="006E2C11">
      <w:pPr>
        <w:numPr>
          <w:ilvl w:val="1"/>
          <w:numId w:val="27"/>
        </w:numPr>
        <w:spacing w:after="0" w:line="240" w:lineRule="auto"/>
        <w:ind w:right="1" w:hanging="319"/>
        <w:jc w:val="both"/>
      </w:pPr>
      <w:r>
        <w:t xml:space="preserve">Gây ra mưa vào thu đông cho Đông Trường Sơn.  </w:t>
      </w:r>
    </w:p>
    <w:p w:rsidR="00C978A7" w:rsidRDefault="00C978A7" w:rsidP="006E2C11">
      <w:pPr>
        <w:numPr>
          <w:ilvl w:val="1"/>
          <w:numId w:val="27"/>
        </w:numPr>
        <w:spacing w:after="0" w:line="240" w:lineRule="auto"/>
        <w:ind w:right="1" w:hanging="319"/>
        <w:jc w:val="both"/>
      </w:pPr>
      <w:r>
        <w:t xml:space="preserve">Tạo sự đối lập về khí hậu giữa Đông Bắc và Tây Bắc  </w:t>
      </w:r>
    </w:p>
    <w:p w:rsidR="00C978A7" w:rsidRDefault="00C978A7" w:rsidP="006E2C11">
      <w:pPr>
        <w:numPr>
          <w:ilvl w:val="1"/>
          <w:numId w:val="27"/>
        </w:numPr>
        <w:spacing w:after="0" w:line="240" w:lineRule="auto"/>
        <w:ind w:right="1" w:hanging="319"/>
        <w:jc w:val="both"/>
      </w:pPr>
      <w:r>
        <w:t xml:space="preserve">Gây ra mùa khô cho Nam Bộ và Tây Nguyên.  </w:t>
      </w:r>
    </w:p>
    <w:p w:rsidR="00C978A7" w:rsidRDefault="00C978A7" w:rsidP="006E2C11">
      <w:pPr>
        <w:spacing w:after="0" w:line="240" w:lineRule="auto"/>
        <w:ind w:left="-5" w:right="1"/>
      </w:pPr>
      <w:r>
        <w:rPr>
          <w:b/>
          <w:color w:val="FF0000"/>
        </w:rPr>
        <w:t>Câu 17:</w:t>
      </w:r>
      <w:r>
        <w:rPr>
          <w:b/>
        </w:rPr>
        <w:t xml:space="preserve"> </w:t>
      </w:r>
      <w:r>
        <w:t xml:space="preserve">Căn cứ vào Atlat Địa lí Việt Nam trang </w:t>
      </w:r>
      <w:r>
        <w:rPr>
          <w:i/>
        </w:rPr>
        <w:t>27</w:t>
      </w:r>
      <w:r>
        <w:t xml:space="preserve">, cho biết cảng biển Cửa Lò thuộc tỉnh nào sau đây?  </w:t>
      </w:r>
    </w:p>
    <w:p w:rsidR="00C978A7" w:rsidRDefault="00C978A7" w:rsidP="006E2C11">
      <w:pPr>
        <w:tabs>
          <w:tab w:val="center" w:pos="1155"/>
          <w:tab w:val="center" w:pos="3601"/>
          <w:tab w:val="center" w:pos="6211"/>
          <w:tab w:val="center" w:pos="8462"/>
        </w:tabs>
        <w:spacing w:after="0" w:line="240" w:lineRule="auto"/>
        <w:ind w:left="-15"/>
      </w:pPr>
      <w:r>
        <w:rPr>
          <w:b/>
        </w:rPr>
        <w:t xml:space="preserve"> </w:t>
      </w:r>
      <w:r>
        <w:rPr>
          <w:b/>
        </w:rPr>
        <w:tab/>
        <w:t>A</w:t>
      </w:r>
      <w:r>
        <w:t xml:space="preserve">. Quảng Trị.  </w:t>
      </w:r>
      <w:r>
        <w:tab/>
      </w:r>
      <w:r>
        <w:rPr>
          <w:b/>
        </w:rPr>
        <w:t>B.</w:t>
      </w:r>
      <w:r>
        <w:t xml:space="preserve"> Thanh Hoá.  </w:t>
      </w:r>
      <w:r>
        <w:tab/>
      </w:r>
      <w:r>
        <w:rPr>
          <w:b/>
        </w:rPr>
        <w:t>C.</w:t>
      </w:r>
      <w:r>
        <w:t xml:space="preserve"> Quảng Bình.  </w:t>
      </w:r>
      <w:r>
        <w:tab/>
      </w:r>
      <w:r>
        <w:rPr>
          <w:b/>
        </w:rPr>
        <w:t>D.</w:t>
      </w:r>
      <w:r>
        <w:t xml:space="preserve"> Nghệ An.  </w:t>
      </w:r>
    </w:p>
    <w:p w:rsidR="00C978A7" w:rsidRDefault="00C978A7" w:rsidP="006E2C11">
      <w:pPr>
        <w:spacing w:after="0" w:line="240" w:lineRule="auto"/>
        <w:ind w:left="-5" w:right="1"/>
      </w:pPr>
      <w:r>
        <w:rPr>
          <w:b/>
          <w:color w:val="FF0000"/>
        </w:rPr>
        <w:t>Câu 18:</w:t>
      </w:r>
      <w:r>
        <w:rPr>
          <w:b/>
        </w:rPr>
        <w:t xml:space="preserve"> </w:t>
      </w:r>
      <w:r>
        <w:t xml:space="preserve">Căn cứ vào Atlat Địa lí Việt Nam trang 22, cho biết trung tâm công nghiệp nào sau đây có ngành chế biến lương thực?  </w:t>
      </w:r>
    </w:p>
    <w:p w:rsidR="00C978A7" w:rsidRDefault="00C978A7" w:rsidP="006E2C11">
      <w:pPr>
        <w:tabs>
          <w:tab w:val="center" w:pos="1248"/>
          <w:tab w:val="center" w:pos="3568"/>
          <w:tab w:val="center" w:pos="6139"/>
          <w:tab w:val="center" w:pos="8455"/>
        </w:tabs>
        <w:spacing w:after="0" w:line="240" w:lineRule="auto"/>
      </w:pPr>
      <w:r>
        <w:rPr>
          <w:rFonts w:ascii="Calibri" w:eastAsia="Calibri" w:hAnsi="Calibri" w:cs="Calibri"/>
          <w:sz w:val="22"/>
        </w:rPr>
        <w:tab/>
      </w:r>
      <w:r>
        <w:rPr>
          <w:b/>
        </w:rPr>
        <w:t xml:space="preserve">A. </w:t>
      </w:r>
      <w:r>
        <w:t xml:space="preserve">Quảng Ngãi.  </w:t>
      </w:r>
      <w:r>
        <w:tab/>
      </w:r>
      <w:r>
        <w:rPr>
          <w:b/>
        </w:rPr>
        <w:t>B.</w:t>
      </w:r>
      <w:r>
        <w:t xml:space="preserve"> Quy Nhơn.  </w:t>
      </w:r>
      <w:r>
        <w:tab/>
      </w:r>
      <w:r>
        <w:rPr>
          <w:b/>
        </w:rPr>
        <w:t xml:space="preserve">C. </w:t>
      </w:r>
      <w:r>
        <w:t xml:space="preserve">Nha Trang.  </w:t>
      </w:r>
      <w:r>
        <w:tab/>
      </w:r>
      <w:r>
        <w:rPr>
          <w:b/>
        </w:rPr>
        <w:t xml:space="preserve">D. </w:t>
      </w:r>
      <w:r>
        <w:t xml:space="preserve">Đà Nẵng.  </w:t>
      </w:r>
    </w:p>
    <w:p w:rsidR="00C978A7" w:rsidRDefault="00C978A7" w:rsidP="006E2C11">
      <w:pPr>
        <w:spacing w:after="0" w:line="240" w:lineRule="auto"/>
        <w:ind w:left="-5" w:right="1"/>
      </w:pPr>
      <w:r>
        <w:rPr>
          <w:b/>
          <w:color w:val="FF0000"/>
        </w:rPr>
        <w:t>Câu 19:</w:t>
      </w:r>
      <w:r>
        <w:rPr>
          <w:b/>
        </w:rPr>
        <w:t xml:space="preserve"> </w:t>
      </w:r>
      <w:r>
        <w:t>Căn cứ vào Atlat Địa lí Việt Nam trang 1</w:t>
      </w:r>
      <w:r>
        <w:rPr>
          <w:i/>
        </w:rPr>
        <w:t>7</w:t>
      </w:r>
      <w:r>
        <w:t xml:space="preserve">, cho biết trung tâm kinh tế nào sau đây có quy mô lớn hơn cả?  </w:t>
      </w:r>
    </w:p>
    <w:p w:rsidR="00C978A7" w:rsidRDefault="00C978A7" w:rsidP="006E2C11">
      <w:pPr>
        <w:tabs>
          <w:tab w:val="center" w:pos="1082"/>
          <w:tab w:val="center" w:pos="3399"/>
          <w:tab w:val="center" w:pos="6034"/>
          <w:tab w:val="center" w:pos="8448"/>
        </w:tabs>
        <w:spacing w:after="0" w:line="240" w:lineRule="auto"/>
        <w:ind w:left="-15"/>
      </w:pPr>
      <w:r>
        <w:t xml:space="preserve"> </w:t>
      </w:r>
      <w:r>
        <w:tab/>
      </w:r>
      <w:r>
        <w:rPr>
          <w:b/>
        </w:rPr>
        <w:t xml:space="preserve">A. </w:t>
      </w:r>
      <w:r>
        <w:t xml:space="preserve">Đà Nẵng.  </w:t>
      </w:r>
      <w:r>
        <w:tab/>
      </w:r>
      <w:r>
        <w:rPr>
          <w:b/>
        </w:rPr>
        <w:t xml:space="preserve">B. </w:t>
      </w:r>
      <w:r>
        <w:t xml:space="preserve">Hà Nội.  </w:t>
      </w:r>
      <w:r>
        <w:tab/>
      </w:r>
      <w:r>
        <w:rPr>
          <w:b/>
        </w:rPr>
        <w:t xml:space="preserve">C. </w:t>
      </w:r>
      <w:r>
        <w:t xml:space="preserve">Cần Thơ.  </w:t>
      </w:r>
      <w:r>
        <w:tab/>
      </w:r>
      <w:r>
        <w:rPr>
          <w:b/>
        </w:rPr>
        <w:t xml:space="preserve">D. </w:t>
      </w:r>
      <w:r>
        <w:t xml:space="preserve">Hạ Long.  </w:t>
      </w:r>
    </w:p>
    <w:p w:rsidR="00C978A7" w:rsidRDefault="00C978A7" w:rsidP="006E2C11">
      <w:pPr>
        <w:spacing w:after="0" w:line="240" w:lineRule="auto"/>
        <w:ind w:left="-5" w:right="1"/>
      </w:pPr>
      <w:r>
        <w:rPr>
          <w:b/>
          <w:color w:val="FF0000"/>
        </w:rPr>
        <w:t>Câu 20:</w:t>
      </w:r>
      <w:r>
        <w:rPr>
          <w:b/>
        </w:rPr>
        <w:t xml:space="preserve"> </w:t>
      </w:r>
      <w:r>
        <w:t xml:space="preserve">Căn cứ vào Atlat Địa lí Việt Nam trang 25, cho biết điểm du lịch nào sau đây là di sản thiên nhiên thế giới?  </w:t>
      </w:r>
    </w:p>
    <w:p w:rsidR="00C978A7" w:rsidRDefault="00C978A7" w:rsidP="006E2C11">
      <w:pPr>
        <w:tabs>
          <w:tab w:val="center" w:pos="1303"/>
          <w:tab w:val="center" w:pos="3771"/>
          <w:tab w:val="center" w:pos="6356"/>
          <w:tab w:val="center" w:pos="8611"/>
        </w:tabs>
        <w:spacing w:after="0" w:line="240" w:lineRule="auto"/>
        <w:ind w:left="-15"/>
      </w:pPr>
      <w:r>
        <w:t xml:space="preserve"> </w:t>
      </w:r>
      <w:r>
        <w:tab/>
      </w:r>
      <w:r>
        <w:rPr>
          <w:b/>
        </w:rPr>
        <w:t xml:space="preserve">A. </w:t>
      </w:r>
      <w:r>
        <w:t xml:space="preserve">Hang Pác Bó.  </w:t>
      </w:r>
      <w:r>
        <w:tab/>
      </w:r>
      <w:r>
        <w:rPr>
          <w:b/>
        </w:rPr>
        <w:t xml:space="preserve">B. </w:t>
      </w:r>
      <w:r>
        <w:t xml:space="preserve">Vịnh Hạ Long.  </w:t>
      </w:r>
      <w:r>
        <w:tab/>
      </w:r>
      <w:r>
        <w:rPr>
          <w:b/>
        </w:rPr>
        <w:t xml:space="preserve">C. </w:t>
      </w:r>
      <w:r>
        <w:t xml:space="preserve">Phố cổ Hội An.  </w:t>
      </w:r>
      <w:r>
        <w:tab/>
      </w:r>
      <w:r>
        <w:rPr>
          <w:b/>
        </w:rPr>
        <w:t xml:space="preserve">D. </w:t>
      </w:r>
      <w:r>
        <w:t xml:space="preserve">Núi Bà Đen.  </w:t>
      </w:r>
    </w:p>
    <w:p w:rsidR="006E2C11" w:rsidRDefault="00C978A7" w:rsidP="006E2C11">
      <w:pPr>
        <w:spacing w:after="0" w:line="240" w:lineRule="auto"/>
        <w:ind w:left="-5" w:right="280"/>
        <w:rPr>
          <w:b/>
        </w:rPr>
      </w:pPr>
      <w:r>
        <w:rPr>
          <w:b/>
          <w:color w:val="FF0000"/>
        </w:rPr>
        <w:t>Câu 21:</w:t>
      </w:r>
      <w:r>
        <w:rPr>
          <w:b/>
        </w:rPr>
        <w:t xml:space="preserve"> </w:t>
      </w:r>
      <w:r>
        <w:t>Quá trình xâm thực ở khu vực đồi núi nước ta không dẫn đến kết quả nào sau đây</w:t>
      </w:r>
      <w:r>
        <w:rPr>
          <w:i/>
        </w:rPr>
        <w:t xml:space="preserve">? </w:t>
      </w:r>
      <w:r>
        <w:t xml:space="preserve"> </w:t>
      </w:r>
      <w:r>
        <w:rPr>
          <w:b/>
        </w:rPr>
        <w:t xml:space="preserve"> </w:t>
      </w:r>
      <w:r>
        <w:rPr>
          <w:b/>
        </w:rPr>
        <w:tab/>
      </w:r>
    </w:p>
    <w:p w:rsidR="00C978A7" w:rsidRDefault="00C978A7" w:rsidP="006E2C11">
      <w:pPr>
        <w:spacing w:after="0" w:line="240" w:lineRule="auto"/>
        <w:ind w:left="-5" w:right="280"/>
      </w:pPr>
      <w:r>
        <w:rPr>
          <w:b/>
        </w:rPr>
        <w:t xml:space="preserve">A. </w:t>
      </w:r>
      <w:r>
        <w:t xml:space="preserve">Xảy ra hiện tượng đá lở, đất trượt.   </w:t>
      </w:r>
      <w:r>
        <w:tab/>
      </w:r>
      <w:r>
        <w:rPr>
          <w:b/>
        </w:rPr>
        <w:t xml:space="preserve">B. </w:t>
      </w:r>
      <w:r>
        <w:t xml:space="preserve">Bề mặt địa hình bị cắt xẻ mạnh.  </w:t>
      </w:r>
    </w:p>
    <w:p w:rsidR="006E2C11" w:rsidRDefault="00C978A7" w:rsidP="006E2C11">
      <w:pPr>
        <w:spacing w:after="0" w:line="240" w:lineRule="auto"/>
        <w:ind w:left="-5" w:right="1"/>
      </w:pPr>
      <w:r>
        <w:t xml:space="preserve"> </w:t>
      </w:r>
      <w:r>
        <w:rPr>
          <w:b/>
        </w:rPr>
        <w:t xml:space="preserve">C. </w:t>
      </w:r>
      <w:r>
        <w:t xml:space="preserve">Đồi núi chiếm 3/4 diện tích lãnh thổ.  </w:t>
      </w:r>
      <w:r>
        <w:rPr>
          <w:b/>
        </w:rPr>
        <w:t xml:space="preserve">D. </w:t>
      </w:r>
      <w:r>
        <w:t xml:space="preserve">Hình thành hang động ở vùng núi đá vôi.  </w:t>
      </w:r>
    </w:p>
    <w:p w:rsidR="00C978A7" w:rsidRDefault="00C978A7" w:rsidP="006E2C11">
      <w:pPr>
        <w:spacing w:after="0" w:line="240" w:lineRule="auto"/>
        <w:ind w:left="-5" w:right="1"/>
      </w:pPr>
      <w:r>
        <w:rPr>
          <w:b/>
          <w:color w:val="FF0000"/>
        </w:rPr>
        <w:t>Câu 22:</w:t>
      </w:r>
      <w:r>
        <w:rPr>
          <w:b/>
        </w:rPr>
        <w:t xml:space="preserve"> </w:t>
      </w:r>
      <w:r>
        <w:t xml:space="preserve">Giải pháp quan trọng nào sau đây để tăng sản lượng thủy sản khai thác ở nước ta hiện nay?  </w:t>
      </w:r>
    </w:p>
    <w:p w:rsidR="00C978A7" w:rsidRDefault="00C978A7" w:rsidP="006E2C11">
      <w:pPr>
        <w:numPr>
          <w:ilvl w:val="1"/>
          <w:numId w:val="9"/>
        </w:numPr>
        <w:spacing w:after="0" w:line="240" w:lineRule="auto"/>
        <w:ind w:right="1" w:firstLine="425"/>
        <w:jc w:val="both"/>
      </w:pPr>
      <w:r>
        <w:t xml:space="preserve">Phổ biến kinh nghiệm khai thác cho ngư dân.  </w:t>
      </w:r>
    </w:p>
    <w:p w:rsidR="00C978A7" w:rsidRDefault="00C978A7" w:rsidP="006E2C11">
      <w:pPr>
        <w:numPr>
          <w:ilvl w:val="1"/>
          <w:numId w:val="9"/>
        </w:numPr>
        <w:spacing w:after="0" w:line="240" w:lineRule="auto"/>
        <w:ind w:right="1" w:firstLine="425"/>
        <w:jc w:val="both"/>
      </w:pPr>
      <w:r>
        <w:t xml:space="preserve">Tìm kiếm các ngư trường trọng điểm mới.  </w:t>
      </w:r>
    </w:p>
    <w:p w:rsidR="00C978A7" w:rsidRDefault="00C978A7" w:rsidP="006E2C11">
      <w:pPr>
        <w:numPr>
          <w:ilvl w:val="1"/>
          <w:numId w:val="9"/>
        </w:numPr>
        <w:spacing w:after="0" w:line="240" w:lineRule="auto"/>
        <w:ind w:right="1" w:firstLine="425"/>
        <w:jc w:val="both"/>
      </w:pPr>
      <w:r>
        <w:t xml:space="preserve">Bảo vệ môi trường vùng ven sông và ven biển.  </w:t>
      </w:r>
    </w:p>
    <w:p w:rsidR="006E2C11" w:rsidRDefault="00C978A7" w:rsidP="006E2C11">
      <w:pPr>
        <w:numPr>
          <w:ilvl w:val="1"/>
          <w:numId w:val="9"/>
        </w:numPr>
        <w:spacing w:after="0" w:line="240" w:lineRule="auto"/>
        <w:ind w:right="1" w:firstLine="425"/>
        <w:jc w:val="both"/>
      </w:pPr>
      <w:r>
        <w:t xml:space="preserve">Đầu tư tàu thuyền, trang thiết bị hiện đại.  </w:t>
      </w:r>
    </w:p>
    <w:p w:rsidR="00C978A7" w:rsidRDefault="00C978A7" w:rsidP="006E2C11">
      <w:pPr>
        <w:spacing w:after="0" w:line="240" w:lineRule="auto"/>
        <w:ind w:right="1"/>
        <w:jc w:val="both"/>
      </w:pPr>
      <w:r>
        <w:rPr>
          <w:b/>
          <w:color w:val="FF0000"/>
        </w:rPr>
        <w:t>Câu 23:</w:t>
      </w:r>
      <w:r>
        <w:rPr>
          <w:b/>
        </w:rPr>
        <w:t xml:space="preserve"> </w:t>
      </w:r>
      <w:r>
        <w:t xml:space="preserve">Cho bảng số liệu:  </w:t>
      </w:r>
    </w:p>
    <w:p w:rsidR="00C978A7" w:rsidRDefault="00C978A7" w:rsidP="006E2C11">
      <w:pPr>
        <w:spacing w:after="0" w:line="240" w:lineRule="auto"/>
        <w:ind w:right="5"/>
        <w:jc w:val="center"/>
      </w:pPr>
      <w:r>
        <w:t xml:space="preserve">DIỆN TÍCH VÀ SẢN LƯỢNG LÚA NƯỚC TA, GIAI ĐOẠN 2005 – 2017 </w:t>
      </w:r>
    </w:p>
    <w:tbl>
      <w:tblPr>
        <w:tblW w:w="10424" w:type="dxa"/>
        <w:tblInd w:w="-109" w:type="dxa"/>
        <w:tblCellMar>
          <w:top w:w="7" w:type="dxa"/>
          <w:left w:w="115" w:type="dxa"/>
          <w:right w:w="115" w:type="dxa"/>
        </w:tblCellMar>
        <w:tblLook w:val="04A0" w:firstRow="1" w:lastRow="0" w:firstColumn="1" w:lastColumn="0" w:noHBand="0" w:noVBand="1"/>
      </w:tblPr>
      <w:tblGrid>
        <w:gridCol w:w="3228"/>
        <w:gridCol w:w="1844"/>
        <w:gridCol w:w="1983"/>
        <w:gridCol w:w="1702"/>
        <w:gridCol w:w="1667"/>
      </w:tblGrid>
      <w:tr w:rsidR="00C978A7" w:rsidTr="00F81A57">
        <w:trPr>
          <w:trHeight w:val="354"/>
        </w:trPr>
        <w:tc>
          <w:tcPr>
            <w:tcW w:w="3228"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4"/>
              <w:jc w:val="center"/>
            </w:pPr>
            <w:r w:rsidRPr="004C3F09">
              <w:rPr>
                <w:b/>
              </w:rPr>
              <w:t xml:space="preserve">Năm </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3"/>
              <w:jc w:val="center"/>
            </w:pPr>
            <w:r w:rsidRPr="004C3F09">
              <w:rPr>
                <w:b/>
              </w:rPr>
              <w:t xml:space="preserve">2005 </w:t>
            </w: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1"/>
              <w:jc w:val="center"/>
            </w:pPr>
            <w:r w:rsidRPr="004C3F09">
              <w:rPr>
                <w:b/>
              </w:rPr>
              <w:t xml:space="preserve">2010 </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2"/>
              <w:jc w:val="center"/>
            </w:pPr>
            <w:r w:rsidRPr="004C3F09">
              <w:rPr>
                <w:b/>
              </w:rPr>
              <w:t xml:space="preserve">2013 </w:t>
            </w:r>
          </w:p>
        </w:tc>
        <w:tc>
          <w:tcPr>
            <w:tcW w:w="1667"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jc w:val="center"/>
            </w:pPr>
            <w:r w:rsidRPr="004C3F09">
              <w:rPr>
                <w:b/>
              </w:rPr>
              <w:t xml:space="preserve">2017 </w:t>
            </w:r>
          </w:p>
        </w:tc>
      </w:tr>
      <w:tr w:rsidR="00C978A7" w:rsidTr="00F81A57">
        <w:trPr>
          <w:trHeight w:val="354"/>
        </w:trPr>
        <w:tc>
          <w:tcPr>
            <w:tcW w:w="3228"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2"/>
              <w:jc w:val="center"/>
            </w:pPr>
            <w:r>
              <w:t>Diện tích (nghìn ha)</w:t>
            </w:r>
            <w:r w:rsidRPr="004C3F09">
              <w:rPr>
                <w:b/>
              </w:rPr>
              <w:t xml:space="preserve"> </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5"/>
              <w:jc w:val="center"/>
            </w:pPr>
            <w:r>
              <w:t>7.329,2</w:t>
            </w:r>
            <w:r w:rsidRPr="004C3F09">
              <w:rPr>
                <w:b/>
              </w:rPr>
              <w:t xml:space="preserve"> </w:t>
            </w: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2"/>
              <w:jc w:val="center"/>
            </w:pPr>
            <w:r>
              <w:t>7.489,4</w:t>
            </w:r>
            <w:r w:rsidRPr="004C3F09">
              <w:rPr>
                <w:b/>
              </w:rPr>
              <w:t xml:space="preserve"> </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4"/>
              <w:jc w:val="center"/>
            </w:pPr>
            <w:r>
              <w:t>7.902,5</w:t>
            </w:r>
            <w:r w:rsidRPr="004C3F09">
              <w:rPr>
                <w:b/>
              </w:rPr>
              <w:t xml:space="preserve"> </w:t>
            </w:r>
          </w:p>
        </w:tc>
        <w:tc>
          <w:tcPr>
            <w:tcW w:w="1667"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2"/>
              <w:jc w:val="center"/>
            </w:pPr>
            <w:r>
              <w:t>7.708,7</w:t>
            </w:r>
            <w:r w:rsidRPr="004C3F09">
              <w:rPr>
                <w:b/>
              </w:rPr>
              <w:t xml:space="preserve"> </w:t>
            </w:r>
          </w:p>
        </w:tc>
      </w:tr>
      <w:tr w:rsidR="00C978A7" w:rsidTr="00F81A57">
        <w:trPr>
          <w:trHeight w:val="354"/>
        </w:trPr>
        <w:tc>
          <w:tcPr>
            <w:tcW w:w="3228"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3"/>
              <w:jc w:val="center"/>
            </w:pPr>
            <w:r>
              <w:t xml:space="preserve">Sản lượng (triệu tấn) </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jc w:val="center"/>
            </w:pPr>
            <w:r>
              <w:t>35,8</w:t>
            </w:r>
            <w:r w:rsidRPr="004C3F09">
              <w:rPr>
                <w:b/>
              </w:rPr>
              <w:t xml:space="preserve"> </w:t>
            </w: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3"/>
              <w:jc w:val="center"/>
            </w:pPr>
            <w:r>
              <w:t>40,0</w:t>
            </w:r>
            <w:r w:rsidRPr="004C3F09">
              <w:rPr>
                <w:b/>
              </w:rPr>
              <w:t xml:space="preserve"> </w:t>
            </w:r>
          </w:p>
        </w:tc>
        <w:tc>
          <w:tcPr>
            <w:tcW w:w="1702"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4"/>
              <w:jc w:val="center"/>
            </w:pPr>
            <w:r>
              <w:t>44.0</w:t>
            </w:r>
            <w:r w:rsidRPr="004C3F09">
              <w:rPr>
                <w:b/>
              </w:rPr>
              <w:t xml:space="preserve"> </w:t>
            </w:r>
          </w:p>
        </w:tc>
        <w:tc>
          <w:tcPr>
            <w:tcW w:w="1667"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2"/>
              <w:jc w:val="center"/>
            </w:pPr>
            <w:r>
              <w:t>42.7</w:t>
            </w:r>
            <w:r w:rsidRPr="004C3F09">
              <w:rPr>
                <w:b/>
              </w:rPr>
              <w:t xml:space="preserve"> </w:t>
            </w:r>
          </w:p>
        </w:tc>
      </w:tr>
    </w:tbl>
    <w:p w:rsidR="00C978A7" w:rsidRDefault="00C978A7" w:rsidP="006E2C11">
      <w:pPr>
        <w:spacing w:after="0" w:line="240" w:lineRule="auto"/>
        <w:ind w:left="-15" w:right="1" w:firstLine="3176"/>
      </w:pPr>
      <w:r>
        <w:t xml:space="preserve"> </w:t>
      </w:r>
      <w:r>
        <w:rPr>
          <w:i/>
        </w:rPr>
        <w:t xml:space="preserve">(Nguồn: Niên giám thống kê Việt Nam 2017, NXB Thống kê, 2018)  </w:t>
      </w:r>
      <w:r>
        <w:t xml:space="preserve">Căn cứ vào bảng số liệu, để thể hiện diện tích và sản lượng lúa nước ta giai đoạn 2005 - 2017, dạng biểu đồ nào sau đây thích hợp nhất?  </w:t>
      </w:r>
    </w:p>
    <w:p w:rsidR="00C978A7" w:rsidRDefault="00C978A7" w:rsidP="006E2C11">
      <w:pPr>
        <w:tabs>
          <w:tab w:val="center" w:pos="1003"/>
          <w:tab w:val="center" w:pos="3295"/>
          <w:tab w:val="center" w:pos="6053"/>
          <w:tab w:val="center" w:pos="8353"/>
        </w:tabs>
        <w:spacing w:after="0" w:line="240" w:lineRule="auto"/>
        <w:ind w:left="-15"/>
      </w:pPr>
      <w:r>
        <w:lastRenderedPageBreak/>
        <w:t xml:space="preserve"> </w:t>
      </w:r>
      <w:r>
        <w:tab/>
      </w:r>
      <w:r>
        <w:rPr>
          <w:b/>
        </w:rPr>
        <w:t xml:space="preserve">A. </w:t>
      </w:r>
      <w:r>
        <w:t xml:space="preserve">Kết hợp  </w:t>
      </w:r>
      <w:r>
        <w:tab/>
      </w:r>
      <w:r>
        <w:rPr>
          <w:b/>
        </w:rPr>
        <w:t xml:space="preserve">B. </w:t>
      </w:r>
      <w:r>
        <w:t xml:space="preserve">Miền.  </w:t>
      </w:r>
      <w:r>
        <w:tab/>
      </w:r>
      <w:r>
        <w:rPr>
          <w:b/>
        </w:rPr>
        <w:t>C.</w:t>
      </w:r>
      <w:r>
        <w:t xml:space="preserve"> Cột ghép.  </w:t>
      </w:r>
      <w:r>
        <w:tab/>
      </w:r>
      <w:r>
        <w:rPr>
          <w:b/>
        </w:rPr>
        <w:t xml:space="preserve">D. </w:t>
      </w:r>
      <w:r>
        <w:t xml:space="preserve">Đường.  </w:t>
      </w:r>
    </w:p>
    <w:p w:rsidR="00C978A7" w:rsidRDefault="00C978A7" w:rsidP="006E2C11">
      <w:pPr>
        <w:spacing w:after="0" w:line="240" w:lineRule="auto"/>
        <w:ind w:left="-5" w:right="1"/>
      </w:pPr>
      <w:r>
        <w:rPr>
          <w:b/>
          <w:color w:val="FF0000"/>
        </w:rPr>
        <w:t>Câu 24:</w:t>
      </w:r>
      <w:r>
        <w:rPr>
          <w:b/>
        </w:rPr>
        <w:t xml:space="preserve"> </w:t>
      </w:r>
      <w:r>
        <w:t>Nguyên nhân chủ yếu nào sau đây tạo nên cơ cấu ngành công nghiệp chế biến lương thực, thực phẩm nước ta đa dạng</w:t>
      </w:r>
      <w:r>
        <w:rPr>
          <w:i/>
        </w:rPr>
        <w:t xml:space="preserve">? </w:t>
      </w:r>
      <w:r>
        <w:t xml:space="preserve"> </w:t>
      </w:r>
    </w:p>
    <w:p w:rsidR="00C978A7" w:rsidRDefault="00C978A7" w:rsidP="006E2C11">
      <w:pPr>
        <w:numPr>
          <w:ilvl w:val="1"/>
          <w:numId w:val="10"/>
        </w:numPr>
        <w:spacing w:after="0" w:line="240" w:lineRule="auto"/>
        <w:ind w:right="1" w:hanging="319"/>
        <w:jc w:val="both"/>
      </w:pPr>
      <w:r>
        <w:t xml:space="preserve">Nguồn lao động đồng, chất lượng nguồn lao động được nâng cao.  </w:t>
      </w:r>
    </w:p>
    <w:p w:rsidR="00C978A7" w:rsidRDefault="00C978A7" w:rsidP="006E2C11">
      <w:pPr>
        <w:numPr>
          <w:ilvl w:val="1"/>
          <w:numId w:val="10"/>
        </w:numPr>
        <w:spacing w:after="0" w:line="240" w:lineRule="auto"/>
        <w:ind w:right="1" w:hanging="319"/>
        <w:jc w:val="both"/>
      </w:pPr>
      <w:r>
        <w:t xml:space="preserve">Nguồn nguyên liệu dồi dào và nhu cầu khác nhau của thị trường.  </w:t>
      </w:r>
    </w:p>
    <w:p w:rsidR="00C978A7" w:rsidRDefault="00C978A7" w:rsidP="006E2C11">
      <w:pPr>
        <w:numPr>
          <w:ilvl w:val="1"/>
          <w:numId w:val="10"/>
        </w:numPr>
        <w:spacing w:after="0" w:line="240" w:lineRule="auto"/>
        <w:ind w:right="1" w:hanging="319"/>
        <w:jc w:val="both"/>
      </w:pPr>
      <w:r>
        <w:t xml:space="preserve">Chất lượng cuộc sống nâng cao, nhu cầu tiêu thụ ngày càng lớn.  </w:t>
      </w:r>
    </w:p>
    <w:p w:rsidR="00C978A7" w:rsidRDefault="00C978A7" w:rsidP="006E2C11">
      <w:pPr>
        <w:numPr>
          <w:ilvl w:val="1"/>
          <w:numId w:val="10"/>
        </w:numPr>
        <w:spacing w:after="0" w:line="240" w:lineRule="auto"/>
        <w:ind w:right="1" w:hanging="319"/>
        <w:jc w:val="both"/>
      </w:pPr>
      <w:r>
        <w:t xml:space="preserve">Nguồn nguyên liệu phong phú, phân bố rộng khắp trên cả nước  </w:t>
      </w:r>
    </w:p>
    <w:p w:rsidR="00C978A7" w:rsidRPr="006E2C11" w:rsidRDefault="00C978A7" w:rsidP="006E2C11">
      <w:pPr>
        <w:spacing w:after="0" w:line="240" w:lineRule="auto"/>
        <w:ind w:left="-5" w:right="1"/>
        <w:rPr>
          <w:spacing w:val="-4"/>
        </w:rPr>
      </w:pPr>
      <w:r w:rsidRPr="006E2C11">
        <w:rPr>
          <w:b/>
          <w:color w:val="FF0000"/>
          <w:spacing w:val="-4"/>
        </w:rPr>
        <w:t>Câu 25:</w:t>
      </w:r>
      <w:r w:rsidRPr="006E2C11">
        <w:rPr>
          <w:b/>
          <w:spacing w:val="-4"/>
        </w:rPr>
        <w:t xml:space="preserve"> </w:t>
      </w:r>
      <w:r w:rsidRPr="006E2C11">
        <w:rPr>
          <w:spacing w:val="-4"/>
        </w:rPr>
        <w:t xml:space="preserve">Biện pháp nào sau đây hiệu quả nhất để hoàn thiện cơ cấu ngành công nghiệp ở nước ta hiện nay?  </w:t>
      </w:r>
    </w:p>
    <w:p w:rsidR="00C978A7" w:rsidRDefault="00C978A7" w:rsidP="006E2C11">
      <w:pPr>
        <w:numPr>
          <w:ilvl w:val="1"/>
          <w:numId w:val="15"/>
        </w:numPr>
        <w:spacing w:after="0" w:line="240" w:lineRule="auto"/>
        <w:ind w:right="1" w:hanging="319"/>
        <w:jc w:val="both"/>
      </w:pPr>
      <w:r>
        <w:t xml:space="preserve">Đa dạng hóa cơ cấu ngành công nghiệp, hạ giá thành sản phẩm.  </w:t>
      </w:r>
    </w:p>
    <w:p w:rsidR="00C978A7" w:rsidRDefault="00C978A7" w:rsidP="006E2C11">
      <w:pPr>
        <w:numPr>
          <w:ilvl w:val="1"/>
          <w:numId w:val="15"/>
        </w:numPr>
        <w:spacing w:after="0" w:line="240" w:lineRule="auto"/>
        <w:ind w:right="1" w:hanging="319"/>
        <w:jc w:val="both"/>
      </w:pPr>
      <w:r>
        <w:t xml:space="preserve">Nâng cao chất lượng lao động, mở rộng thị trường tiêu thụ.  </w:t>
      </w:r>
    </w:p>
    <w:p w:rsidR="00C978A7" w:rsidRDefault="00C978A7" w:rsidP="006E2C11">
      <w:pPr>
        <w:numPr>
          <w:ilvl w:val="1"/>
          <w:numId w:val="15"/>
        </w:numPr>
        <w:spacing w:after="0" w:line="240" w:lineRule="auto"/>
        <w:ind w:right="1" w:hanging="319"/>
        <w:jc w:val="both"/>
      </w:pPr>
      <w:r>
        <w:t xml:space="preserve">Ưu tiên các ngành công nghiệp trọng điểm, tăng vốn đầu tư.  </w:t>
      </w:r>
    </w:p>
    <w:p w:rsidR="00C978A7" w:rsidRDefault="00C978A7" w:rsidP="006E2C11">
      <w:pPr>
        <w:numPr>
          <w:ilvl w:val="1"/>
          <w:numId w:val="15"/>
        </w:numPr>
        <w:spacing w:after="0" w:line="240" w:lineRule="auto"/>
        <w:ind w:right="1" w:hanging="319"/>
        <w:jc w:val="both"/>
      </w:pPr>
      <w:r>
        <w:t xml:space="preserve">Xây dựng cơ cấu ngành linh hoạt, thích nghi cơ chế thị trường.  </w:t>
      </w:r>
    </w:p>
    <w:p w:rsidR="00C978A7" w:rsidRDefault="00C978A7" w:rsidP="006E2C11">
      <w:pPr>
        <w:spacing w:after="0" w:line="240" w:lineRule="auto"/>
        <w:ind w:left="-5" w:right="1"/>
      </w:pPr>
      <w:r>
        <w:rPr>
          <w:b/>
          <w:color w:val="FF0000"/>
        </w:rPr>
        <w:t>Câu 26:</w:t>
      </w:r>
      <w:r>
        <w:rPr>
          <w:b/>
        </w:rPr>
        <w:t xml:space="preserve"> </w:t>
      </w:r>
      <w:r>
        <w:t xml:space="preserve">Khó khăn lớn nhất về tự nhiên đối với việc phát triển công nghiệp thuỷ điện ở nước ta là  </w:t>
      </w:r>
    </w:p>
    <w:p w:rsidR="00C978A7" w:rsidRDefault="00C978A7" w:rsidP="006E2C11">
      <w:pPr>
        <w:tabs>
          <w:tab w:val="center" w:pos="1520"/>
          <w:tab w:val="center" w:pos="7395"/>
        </w:tabs>
        <w:spacing w:after="0" w:line="240" w:lineRule="auto"/>
        <w:ind w:left="-15"/>
      </w:pPr>
      <w:r>
        <w:t xml:space="preserve"> </w:t>
      </w:r>
      <w:r>
        <w:tab/>
      </w:r>
      <w:r>
        <w:rPr>
          <w:b/>
        </w:rPr>
        <w:t xml:space="preserve">A. </w:t>
      </w:r>
      <w:r>
        <w:t xml:space="preserve">sống nhiều phù sa   </w:t>
      </w:r>
      <w:r>
        <w:tab/>
      </w:r>
      <w:r>
        <w:rPr>
          <w:b/>
        </w:rPr>
        <w:t xml:space="preserve">B. </w:t>
      </w:r>
      <w:r>
        <w:t xml:space="preserve">sự phân mùa của chế độ nước sông.  </w:t>
      </w:r>
    </w:p>
    <w:p w:rsidR="00C978A7" w:rsidRDefault="00C978A7" w:rsidP="006E2C11">
      <w:pPr>
        <w:tabs>
          <w:tab w:val="center" w:pos="1798"/>
          <w:tab w:val="center" w:pos="6905"/>
        </w:tabs>
        <w:spacing w:after="0" w:line="240" w:lineRule="auto"/>
        <w:ind w:left="-15"/>
      </w:pPr>
      <w:r>
        <w:t xml:space="preserve"> </w:t>
      </w:r>
      <w:r>
        <w:tab/>
      </w:r>
      <w:r>
        <w:rPr>
          <w:b/>
        </w:rPr>
        <w:t xml:space="preserve">C. </w:t>
      </w:r>
      <w:r>
        <w:t xml:space="preserve">trữ năng thủy điện nhỏ.  </w:t>
      </w:r>
      <w:r>
        <w:tab/>
      </w:r>
      <w:r>
        <w:rPr>
          <w:b/>
        </w:rPr>
        <w:t xml:space="preserve">D. </w:t>
      </w:r>
      <w:r>
        <w:t xml:space="preserve">hầu hết sông nhỏ và ngăn.  </w:t>
      </w:r>
    </w:p>
    <w:p w:rsidR="00C978A7" w:rsidRDefault="00C978A7" w:rsidP="006E2C11">
      <w:pPr>
        <w:spacing w:after="0" w:line="240" w:lineRule="auto"/>
        <w:ind w:left="-5" w:right="1"/>
      </w:pPr>
      <w:r>
        <w:rPr>
          <w:b/>
          <w:color w:val="FF0000"/>
        </w:rPr>
        <w:t>Câu 27:</w:t>
      </w:r>
      <w:r>
        <w:rPr>
          <w:b/>
        </w:rPr>
        <w:t xml:space="preserve"> </w:t>
      </w:r>
      <w:r>
        <w:t xml:space="preserve">Nguyên nhân chủ yếu nào sau đây làm cho tỉ trọng các sản phẩm cao cấp trong công nghiệp có xu hướng tăng?  </w:t>
      </w:r>
    </w:p>
    <w:p w:rsidR="00C978A7" w:rsidRDefault="00C978A7" w:rsidP="006E2C11">
      <w:pPr>
        <w:tabs>
          <w:tab w:val="center" w:pos="2582"/>
          <w:tab w:val="center" w:pos="7467"/>
        </w:tabs>
        <w:spacing w:after="0" w:line="240" w:lineRule="auto"/>
        <w:ind w:left="-15"/>
      </w:pPr>
      <w:r>
        <w:t xml:space="preserve"> </w:t>
      </w:r>
      <w:r>
        <w:tab/>
      </w:r>
      <w:r>
        <w:rPr>
          <w:b/>
        </w:rPr>
        <w:t xml:space="preserve">A. </w:t>
      </w:r>
      <w:r>
        <w:t xml:space="preserve">Huy động được nguồn vốn trong nước  </w:t>
      </w:r>
      <w:r>
        <w:tab/>
      </w:r>
      <w:r>
        <w:rPr>
          <w:b/>
        </w:rPr>
        <w:t xml:space="preserve">B. </w:t>
      </w:r>
      <w:r>
        <w:t xml:space="preserve">Khai thác nhiều tài nguyên có giá trị.  </w:t>
      </w:r>
    </w:p>
    <w:p w:rsidR="00C978A7" w:rsidRDefault="00C978A7" w:rsidP="006E2C11">
      <w:pPr>
        <w:tabs>
          <w:tab w:val="center" w:pos="2458"/>
          <w:tab w:val="center" w:pos="7379"/>
        </w:tabs>
        <w:spacing w:after="0" w:line="240" w:lineRule="auto"/>
      </w:pPr>
      <w:r>
        <w:rPr>
          <w:rFonts w:ascii="Calibri" w:eastAsia="Calibri" w:hAnsi="Calibri" w:cs="Calibri"/>
          <w:sz w:val="22"/>
        </w:rPr>
        <w:tab/>
      </w:r>
      <w:r>
        <w:rPr>
          <w:b/>
        </w:rPr>
        <w:t xml:space="preserve">C. </w:t>
      </w:r>
      <w:r>
        <w:t xml:space="preserve">Hiện đại hóa cơ sở vật chất kĩ thuật.  </w:t>
      </w:r>
      <w:r>
        <w:tab/>
      </w:r>
      <w:r>
        <w:rPr>
          <w:b/>
        </w:rPr>
        <w:t xml:space="preserve">D. </w:t>
      </w:r>
      <w:r>
        <w:t xml:space="preserve">Phù hợp với yêu cầu của thị trường  </w:t>
      </w:r>
    </w:p>
    <w:p w:rsidR="00C978A7" w:rsidRDefault="00C978A7" w:rsidP="006E2C11">
      <w:pPr>
        <w:spacing w:after="0" w:line="240" w:lineRule="auto"/>
        <w:ind w:left="-5" w:right="1"/>
      </w:pPr>
      <w:r>
        <w:rPr>
          <w:b/>
          <w:color w:val="FF0000"/>
        </w:rPr>
        <w:t>Câu 28:</w:t>
      </w:r>
      <w:r>
        <w:rPr>
          <w:b/>
        </w:rPr>
        <w:t xml:space="preserve"> </w:t>
      </w:r>
      <w:r>
        <w:t xml:space="preserve">Nguyên nhân chủ yếu nào sau đây gây ô nhiễm môi trường nước trên diện rộng ở nước ta?  </w:t>
      </w:r>
    </w:p>
    <w:p w:rsidR="006E2C11" w:rsidRDefault="00C978A7" w:rsidP="006E2C11">
      <w:pPr>
        <w:spacing w:after="0" w:line="240" w:lineRule="auto"/>
        <w:ind w:right="746"/>
      </w:pPr>
      <w:r>
        <w:t xml:space="preserve"> </w:t>
      </w:r>
      <w:r>
        <w:tab/>
      </w:r>
      <w:r>
        <w:rPr>
          <w:b/>
        </w:rPr>
        <w:t>A.</w:t>
      </w:r>
      <w:r>
        <w:t xml:space="preserve"> Chất thải sinh hoạt của dân cư  </w:t>
      </w:r>
      <w:r>
        <w:tab/>
      </w:r>
      <w:r w:rsidR="006E2C11">
        <w:tab/>
      </w:r>
      <w:r>
        <w:rPr>
          <w:b/>
        </w:rPr>
        <w:t>B.</w:t>
      </w:r>
      <w:r>
        <w:t xml:space="preserve"> Nước thải công nghiệp và đô thị   </w:t>
      </w:r>
      <w:r>
        <w:tab/>
      </w:r>
    </w:p>
    <w:p w:rsidR="006E2C11" w:rsidRDefault="00C978A7" w:rsidP="006E2C11">
      <w:pPr>
        <w:spacing w:after="0" w:line="240" w:lineRule="auto"/>
        <w:ind w:right="746" w:firstLine="720"/>
      </w:pPr>
      <w:r>
        <w:rPr>
          <w:b/>
        </w:rPr>
        <w:t>C.</w:t>
      </w:r>
      <w:r>
        <w:t xml:space="preserve"> Chất thải của hoạt động du lịch  </w:t>
      </w:r>
      <w:r>
        <w:tab/>
      </w:r>
      <w:r>
        <w:rPr>
          <w:b/>
        </w:rPr>
        <w:t>D.</w:t>
      </w:r>
      <w:r>
        <w:t xml:space="preserve"> Hóa chất dư thừa trong nông nghiệp  </w:t>
      </w:r>
    </w:p>
    <w:p w:rsidR="00C978A7" w:rsidRDefault="00C978A7" w:rsidP="006E2C11">
      <w:pPr>
        <w:spacing w:after="0" w:line="240" w:lineRule="auto"/>
        <w:ind w:right="746"/>
      </w:pPr>
      <w:r>
        <w:rPr>
          <w:b/>
          <w:color w:val="FF0000"/>
        </w:rPr>
        <w:t>Câu 29:</w:t>
      </w:r>
      <w:r>
        <w:rPr>
          <w:b/>
        </w:rPr>
        <w:t xml:space="preserve"> </w:t>
      </w:r>
      <w:r>
        <w:t xml:space="preserve"> Cho biểu đồ:  </w:t>
      </w:r>
    </w:p>
    <w:p w:rsidR="00C978A7" w:rsidRDefault="00C978A7" w:rsidP="006E2C11">
      <w:pPr>
        <w:spacing w:after="0" w:line="240" w:lineRule="auto"/>
        <w:ind w:right="3"/>
        <w:jc w:val="center"/>
      </w:pPr>
      <w:r>
        <w:t xml:space="preserve">DIỆN TÍCH CÂY CÔNG NGHIỆP CỦA NƯỚC TA GIAI ĐOẠN 1990 - 2015 </w:t>
      </w:r>
    </w:p>
    <w:p w:rsidR="00C978A7" w:rsidRDefault="00C978A7" w:rsidP="006E2C11">
      <w:pPr>
        <w:spacing w:after="0" w:line="240" w:lineRule="auto"/>
        <w:ind w:right="1112"/>
        <w:jc w:val="right"/>
      </w:pPr>
      <w:r>
        <w:rPr>
          <w:noProof/>
        </w:rPr>
        <w:drawing>
          <wp:inline distT="0" distB="0" distL="0" distR="0" wp14:anchorId="07141978" wp14:editId="2921B59C">
            <wp:extent cx="4991100" cy="3171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91100" cy="3171825"/>
                    </a:xfrm>
                    <a:prstGeom prst="rect">
                      <a:avLst/>
                    </a:prstGeom>
                    <a:noFill/>
                    <a:ln>
                      <a:noFill/>
                    </a:ln>
                  </pic:spPr>
                </pic:pic>
              </a:graphicData>
            </a:graphic>
          </wp:inline>
        </w:drawing>
      </w:r>
      <w:r>
        <w:t xml:space="preserve"> </w:t>
      </w:r>
    </w:p>
    <w:p w:rsidR="00C978A7" w:rsidRDefault="00C978A7" w:rsidP="006E2C11">
      <w:pPr>
        <w:spacing w:after="0" w:line="240" w:lineRule="auto"/>
        <w:ind w:right="-11"/>
        <w:jc w:val="right"/>
      </w:pPr>
      <w:r>
        <w:rPr>
          <w:i/>
        </w:rPr>
        <w:t xml:space="preserve">(Nguồn: số liệu theo Niên giám thống kê Việt Nam năm 2015, NXB thống kê, 2016)  </w:t>
      </w:r>
    </w:p>
    <w:p w:rsidR="00C978A7" w:rsidRDefault="00C978A7" w:rsidP="006E2C11">
      <w:pPr>
        <w:spacing w:after="0" w:line="240" w:lineRule="auto"/>
        <w:ind w:left="-5" w:right="1"/>
      </w:pPr>
      <w:r>
        <w:t xml:space="preserve">Căn cứ vào biểu đồ, nhận xét nào sau đây đúng về diện tích cây công nghiệp của nước ta giai đoạn 1990 - 2015?  </w:t>
      </w:r>
    </w:p>
    <w:p w:rsidR="00C978A7" w:rsidRDefault="00C978A7" w:rsidP="006E2C11">
      <w:pPr>
        <w:numPr>
          <w:ilvl w:val="1"/>
          <w:numId w:val="8"/>
        </w:numPr>
        <w:spacing w:after="0" w:line="240" w:lineRule="auto"/>
        <w:ind w:right="1" w:hanging="319"/>
        <w:jc w:val="both"/>
      </w:pPr>
      <w:r>
        <w:t xml:space="preserve">Cây công nghiệp lâu năm tăng chậm hơn.  </w:t>
      </w:r>
    </w:p>
    <w:p w:rsidR="00C978A7" w:rsidRDefault="00C978A7" w:rsidP="006E2C11">
      <w:pPr>
        <w:numPr>
          <w:ilvl w:val="1"/>
          <w:numId w:val="8"/>
        </w:numPr>
        <w:spacing w:after="0" w:line="240" w:lineRule="auto"/>
        <w:ind w:right="1" w:hanging="319"/>
        <w:jc w:val="both"/>
      </w:pPr>
      <w:r>
        <w:t xml:space="preserve">Cây công nghiệp hàng năm tăng gần 1,6 lần.  </w:t>
      </w:r>
    </w:p>
    <w:p w:rsidR="00C978A7" w:rsidRDefault="00C978A7" w:rsidP="006E2C11">
      <w:pPr>
        <w:numPr>
          <w:ilvl w:val="1"/>
          <w:numId w:val="8"/>
        </w:numPr>
        <w:spacing w:after="0" w:line="240" w:lineRule="auto"/>
        <w:ind w:right="1" w:hanging="319"/>
        <w:jc w:val="both"/>
      </w:pPr>
      <w:r>
        <w:t xml:space="preserve">Cây công nghiệp lâu năm tăng hơn 3,2 lần.   </w:t>
      </w:r>
    </w:p>
    <w:p w:rsidR="00C978A7" w:rsidRDefault="00C978A7" w:rsidP="006E2C11">
      <w:pPr>
        <w:numPr>
          <w:ilvl w:val="1"/>
          <w:numId w:val="8"/>
        </w:numPr>
        <w:spacing w:after="0" w:line="240" w:lineRule="auto"/>
        <w:ind w:right="1" w:hanging="319"/>
        <w:jc w:val="both"/>
      </w:pPr>
      <w:r>
        <w:t xml:space="preserve">Cây công nghiệp hàng năm tăng liên tục  </w:t>
      </w:r>
    </w:p>
    <w:p w:rsidR="00C978A7" w:rsidRDefault="00C978A7" w:rsidP="006E2C11">
      <w:pPr>
        <w:spacing w:after="0" w:line="240" w:lineRule="auto"/>
        <w:ind w:left="-5" w:right="1"/>
      </w:pPr>
      <w:r>
        <w:rPr>
          <w:b/>
          <w:color w:val="FF0000"/>
        </w:rPr>
        <w:lastRenderedPageBreak/>
        <w:t>Câu 30:</w:t>
      </w:r>
      <w:r>
        <w:rPr>
          <w:b/>
        </w:rPr>
        <w:t xml:space="preserve"> </w:t>
      </w:r>
      <w:r>
        <w:t xml:space="preserve">Cho biểu đồ về lao động phân theo nhóm tuổi ở nước ta, giai đoạn 2005 - 2015:  </w:t>
      </w:r>
    </w:p>
    <w:p w:rsidR="00C978A7" w:rsidRDefault="00C978A7" w:rsidP="006E2C11">
      <w:pPr>
        <w:spacing w:after="0" w:line="240" w:lineRule="auto"/>
        <w:ind w:right="991"/>
        <w:jc w:val="right"/>
      </w:pPr>
      <w:r>
        <w:rPr>
          <w:noProof/>
        </w:rPr>
        <w:drawing>
          <wp:inline distT="0" distB="0" distL="0" distR="0" wp14:anchorId="0D40F12D" wp14:editId="0F70F41D">
            <wp:extent cx="5143500" cy="2628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0" cy="2628900"/>
                    </a:xfrm>
                    <a:prstGeom prst="rect">
                      <a:avLst/>
                    </a:prstGeom>
                    <a:noFill/>
                    <a:ln>
                      <a:noFill/>
                    </a:ln>
                  </pic:spPr>
                </pic:pic>
              </a:graphicData>
            </a:graphic>
          </wp:inline>
        </w:drawing>
      </w:r>
      <w:r>
        <w:rPr>
          <w:i/>
        </w:rPr>
        <w:t xml:space="preserve"> </w:t>
      </w:r>
    </w:p>
    <w:p w:rsidR="00C978A7" w:rsidRDefault="00C978A7" w:rsidP="006E2C11">
      <w:pPr>
        <w:spacing w:after="0" w:line="240" w:lineRule="auto"/>
        <w:ind w:left="-15" w:firstLine="3022"/>
      </w:pPr>
      <w:r>
        <w:rPr>
          <w:i/>
        </w:rPr>
        <w:t xml:space="preserve"> (Nguồn: số liệu theo Niên giám thống kê 2015, NXB thống kê, 2016)  </w:t>
      </w:r>
      <w:r>
        <w:t xml:space="preserve">Biểu đồ trên thể hiện nội dung nào sau đây?  </w:t>
      </w:r>
    </w:p>
    <w:p w:rsidR="00C978A7" w:rsidRDefault="00C978A7" w:rsidP="006E2C11">
      <w:pPr>
        <w:numPr>
          <w:ilvl w:val="1"/>
          <w:numId w:val="5"/>
        </w:numPr>
        <w:spacing w:after="0" w:line="240" w:lineRule="auto"/>
        <w:ind w:right="1" w:hanging="319"/>
        <w:jc w:val="both"/>
      </w:pPr>
      <w:r>
        <w:t xml:space="preserve">Chuyển dịch cơ cấu lao động phân theo nhóm tuổi ở nước ta  </w:t>
      </w:r>
    </w:p>
    <w:p w:rsidR="00C978A7" w:rsidRDefault="00C978A7" w:rsidP="006E2C11">
      <w:pPr>
        <w:numPr>
          <w:ilvl w:val="1"/>
          <w:numId w:val="5"/>
        </w:numPr>
        <w:spacing w:after="0" w:line="240" w:lineRule="auto"/>
        <w:ind w:right="1" w:hanging="319"/>
        <w:jc w:val="both"/>
      </w:pPr>
      <w:r>
        <w:t xml:space="preserve">So sánh tỉ lệ lao động phân theo nhóm tuổi ở nước ta  </w:t>
      </w:r>
    </w:p>
    <w:p w:rsidR="00C978A7" w:rsidRDefault="00C978A7" w:rsidP="006E2C11">
      <w:pPr>
        <w:numPr>
          <w:ilvl w:val="1"/>
          <w:numId w:val="5"/>
        </w:numPr>
        <w:spacing w:after="0" w:line="240" w:lineRule="auto"/>
        <w:ind w:right="1" w:hanging="319"/>
        <w:jc w:val="both"/>
      </w:pPr>
      <w:r>
        <w:t xml:space="preserve">Quy mô và cơ cấu lao động phân theo nhóm tuổi ở nước ta  </w:t>
      </w:r>
    </w:p>
    <w:p w:rsidR="00C978A7" w:rsidRDefault="00C978A7" w:rsidP="006E2C11">
      <w:pPr>
        <w:numPr>
          <w:ilvl w:val="1"/>
          <w:numId w:val="5"/>
        </w:numPr>
        <w:spacing w:after="0" w:line="240" w:lineRule="auto"/>
        <w:ind w:right="1" w:hanging="319"/>
        <w:jc w:val="both"/>
      </w:pPr>
      <w:r>
        <w:t xml:space="preserve">Tốc độ tăng trưởng lao động phân theo nhóm tuổi ở nước ta  </w:t>
      </w:r>
    </w:p>
    <w:p w:rsidR="00C978A7" w:rsidRDefault="00C978A7" w:rsidP="006E2C11">
      <w:pPr>
        <w:spacing w:after="0" w:line="240" w:lineRule="auto"/>
        <w:ind w:left="-5" w:right="1"/>
      </w:pPr>
      <w:r>
        <w:rPr>
          <w:b/>
          <w:color w:val="FF0000"/>
        </w:rPr>
        <w:t>Câu 31:</w:t>
      </w:r>
      <w:r>
        <w:rPr>
          <w:b/>
        </w:rPr>
        <w:t xml:space="preserve"> </w:t>
      </w:r>
      <w:r>
        <w:t xml:space="preserve">Nhịp điệu dòng chảy sông ngòi nước ta theo sát nhịp điệu mưa do nguyên nhân chủ yêu nào sau đây?  </w:t>
      </w:r>
    </w:p>
    <w:p w:rsidR="00C978A7" w:rsidRDefault="00C978A7" w:rsidP="006E2C11">
      <w:pPr>
        <w:tabs>
          <w:tab w:val="center" w:pos="2429"/>
          <w:tab w:val="center" w:pos="7405"/>
        </w:tabs>
        <w:spacing w:after="0" w:line="240" w:lineRule="auto"/>
        <w:ind w:left="-15"/>
      </w:pPr>
      <w:r>
        <w:t xml:space="preserve"> </w:t>
      </w:r>
      <w:r>
        <w:tab/>
      </w:r>
      <w:r>
        <w:rPr>
          <w:b/>
        </w:rPr>
        <w:t>A.</w:t>
      </w:r>
      <w:r>
        <w:t xml:space="preserve"> Hồ đầm điều tiết chế độ dòng chảy.  </w:t>
      </w:r>
      <w:r>
        <w:tab/>
      </w:r>
      <w:r>
        <w:rPr>
          <w:b/>
        </w:rPr>
        <w:t>B.</w:t>
      </w:r>
      <w:r>
        <w:t xml:space="preserve"> Quá trình xâm thực mạnh ở đồi núi.  </w:t>
      </w:r>
    </w:p>
    <w:p w:rsidR="00C978A7" w:rsidRDefault="00C978A7" w:rsidP="006E2C11">
      <w:pPr>
        <w:tabs>
          <w:tab w:val="center" w:pos="2439"/>
          <w:tab w:val="center" w:pos="7293"/>
        </w:tabs>
        <w:spacing w:after="0" w:line="240" w:lineRule="auto"/>
        <w:ind w:left="-15"/>
      </w:pPr>
      <w:r>
        <w:t xml:space="preserve"> </w:t>
      </w:r>
      <w:r>
        <w:tab/>
      </w:r>
      <w:r>
        <w:rPr>
          <w:b/>
        </w:rPr>
        <w:t>C.</w:t>
      </w:r>
      <w:r>
        <w:t xml:space="preserve"> Nguồn cung cấp nước chính là mưa  </w:t>
      </w:r>
      <w:r>
        <w:tab/>
      </w:r>
      <w:r>
        <w:rPr>
          <w:b/>
        </w:rPr>
        <w:t>D</w:t>
      </w:r>
      <w:r>
        <w:t xml:space="preserve">. Đồi núi chiếm phần lớn diện tích.  </w:t>
      </w:r>
    </w:p>
    <w:p w:rsidR="00C978A7" w:rsidRDefault="00C978A7" w:rsidP="006E2C11">
      <w:pPr>
        <w:spacing w:after="0" w:line="240" w:lineRule="auto"/>
        <w:ind w:left="-5" w:right="1"/>
      </w:pPr>
      <w:r>
        <w:rPr>
          <w:b/>
          <w:color w:val="FF0000"/>
        </w:rPr>
        <w:t>Câu 32:</w:t>
      </w:r>
      <w:r>
        <w:rPr>
          <w:b/>
          <w:i/>
        </w:rPr>
        <w:t xml:space="preserve"> </w:t>
      </w:r>
      <w:r>
        <w:t xml:space="preserve"> Địa hình nhiều đồi núi thấp là nguyên nhân chủ yếu làm cho thiên nhiên nước ta có đặc điểm nào sau đây</w:t>
      </w:r>
      <w:r>
        <w:rPr>
          <w:i/>
        </w:rPr>
        <w:t xml:space="preserve">? </w:t>
      </w:r>
      <w:r>
        <w:t xml:space="preserve"> </w:t>
      </w:r>
    </w:p>
    <w:p w:rsidR="006E2C11" w:rsidRDefault="00C978A7" w:rsidP="006E2C11">
      <w:pPr>
        <w:spacing w:after="0" w:line="240" w:lineRule="auto"/>
        <w:ind w:left="435" w:right="-1"/>
      </w:pPr>
      <w:r>
        <w:rPr>
          <w:b/>
        </w:rPr>
        <w:t>A.</w:t>
      </w:r>
      <w:r>
        <w:t xml:space="preserve"> Thiên nhiên có sự phân hóa sâu sắc  </w:t>
      </w:r>
    </w:p>
    <w:p w:rsidR="00C978A7" w:rsidRDefault="00C978A7" w:rsidP="006E2C11">
      <w:pPr>
        <w:spacing w:after="0" w:line="240" w:lineRule="auto"/>
        <w:ind w:left="435" w:right="-1"/>
      </w:pPr>
      <w:r>
        <w:rPr>
          <w:b/>
        </w:rPr>
        <w:t>B.</w:t>
      </w:r>
      <w:r>
        <w:t xml:space="preserve"> Địa hình trẻ lại, có sự phân bậc rõ ràng.  </w:t>
      </w:r>
    </w:p>
    <w:p w:rsidR="00C978A7" w:rsidRDefault="00C978A7" w:rsidP="006E2C11">
      <w:pPr>
        <w:numPr>
          <w:ilvl w:val="1"/>
          <w:numId w:val="13"/>
        </w:numPr>
        <w:spacing w:after="0" w:line="240" w:lineRule="auto"/>
        <w:ind w:right="1" w:hanging="319"/>
        <w:jc w:val="both"/>
      </w:pPr>
      <w:r>
        <w:t xml:space="preserve">Tính chất nhiệt đới ẩm được bảo toàn.  </w:t>
      </w:r>
    </w:p>
    <w:p w:rsidR="00C978A7" w:rsidRDefault="00C978A7" w:rsidP="006E2C11">
      <w:pPr>
        <w:numPr>
          <w:ilvl w:val="1"/>
          <w:numId w:val="13"/>
        </w:numPr>
        <w:spacing w:after="0" w:line="240" w:lineRule="auto"/>
        <w:ind w:right="1" w:hanging="319"/>
        <w:jc w:val="both"/>
      </w:pPr>
      <w:r>
        <w:t xml:space="preserve">Thiên nhiên chịu ảnh hưởng sâu sắc của biển.  </w:t>
      </w:r>
    </w:p>
    <w:p w:rsidR="00C978A7" w:rsidRDefault="00C978A7" w:rsidP="006E2C11">
      <w:pPr>
        <w:spacing w:after="0" w:line="240" w:lineRule="auto"/>
        <w:ind w:left="-5" w:right="1"/>
      </w:pPr>
      <w:r>
        <w:rPr>
          <w:b/>
          <w:color w:val="FF0000"/>
        </w:rPr>
        <w:t>Câu 33:</w:t>
      </w:r>
      <w:r>
        <w:rPr>
          <w:b/>
        </w:rPr>
        <w:t xml:space="preserve"> </w:t>
      </w:r>
      <w:r>
        <w:t xml:space="preserve">Đặc điểm nào sau đây giống nhau giữa địa hình vùng núi Đông Bắc và vùng núi Trường Sơn Bắc nước ta?  </w:t>
      </w:r>
    </w:p>
    <w:p w:rsidR="00C978A7" w:rsidRDefault="00C978A7" w:rsidP="006E2C11">
      <w:pPr>
        <w:tabs>
          <w:tab w:val="center" w:pos="2225"/>
          <w:tab w:val="center" w:pos="7162"/>
        </w:tabs>
        <w:spacing w:after="0" w:line="240" w:lineRule="auto"/>
        <w:ind w:left="-15"/>
      </w:pPr>
      <w:r>
        <w:t xml:space="preserve"> </w:t>
      </w:r>
      <w:r>
        <w:tab/>
      </w:r>
      <w:r>
        <w:rPr>
          <w:b/>
        </w:rPr>
        <w:t>A.</w:t>
      </w:r>
      <w:r>
        <w:t xml:space="preserve"> Nhiều cao nguyên, sơn nguyên.  </w:t>
      </w:r>
      <w:r>
        <w:tab/>
      </w:r>
      <w:r>
        <w:rPr>
          <w:b/>
        </w:rPr>
        <w:t>B.</w:t>
      </w:r>
      <w:r>
        <w:t xml:space="preserve"> Hướng núi tây bắc - đông nam.  </w:t>
      </w:r>
    </w:p>
    <w:p w:rsidR="00C978A7" w:rsidRDefault="00C978A7" w:rsidP="006E2C11">
      <w:pPr>
        <w:tabs>
          <w:tab w:val="center" w:pos="2122"/>
          <w:tab w:val="center" w:pos="6938"/>
        </w:tabs>
        <w:spacing w:after="0" w:line="240" w:lineRule="auto"/>
        <w:ind w:left="-15"/>
      </w:pPr>
      <w:r>
        <w:t xml:space="preserve"> </w:t>
      </w:r>
      <w:r>
        <w:tab/>
      </w:r>
      <w:r>
        <w:rPr>
          <w:b/>
        </w:rPr>
        <w:t>C.</w:t>
      </w:r>
      <w:r>
        <w:t xml:space="preserve"> Hướng vòng cung là chủ yếu.  </w:t>
      </w:r>
      <w:r>
        <w:tab/>
      </w:r>
      <w:r>
        <w:rPr>
          <w:b/>
        </w:rPr>
        <w:t xml:space="preserve">D. </w:t>
      </w:r>
      <w:r>
        <w:t xml:space="preserve">Đồi núi thấp chiếm ưu thế.  </w:t>
      </w:r>
    </w:p>
    <w:p w:rsidR="00C978A7" w:rsidRDefault="00C978A7" w:rsidP="006E2C11">
      <w:pPr>
        <w:spacing w:after="0" w:line="240" w:lineRule="auto"/>
        <w:ind w:left="-5" w:right="1"/>
      </w:pPr>
      <w:r>
        <w:rPr>
          <w:b/>
          <w:color w:val="FF0000"/>
        </w:rPr>
        <w:t>Câu 34:</w:t>
      </w:r>
      <w:r>
        <w:rPr>
          <w:b/>
        </w:rPr>
        <w:t xml:space="preserve"> </w:t>
      </w:r>
      <w:r>
        <w:t xml:space="preserve">Nguyên nhân chủ yếu nào sau đây làm cho nước ta phát triển mạnh cây công nghiệp nhiệt đới?  </w:t>
      </w:r>
    </w:p>
    <w:p w:rsidR="00C978A7" w:rsidRDefault="00C978A7" w:rsidP="006E2C11">
      <w:pPr>
        <w:numPr>
          <w:ilvl w:val="1"/>
          <w:numId w:val="11"/>
        </w:numPr>
        <w:spacing w:after="0" w:line="240" w:lineRule="auto"/>
        <w:ind w:right="1" w:hanging="319"/>
        <w:jc w:val="both"/>
      </w:pPr>
      <w:r>
        <w:t xml:space="preserve">Khí hậu nhiệt đới ẩm gió mùa, đất trồng phong phú, đa dạng.  </w:t>
      </w:r>
    </w:p>
    <w:p w:rsidR="00C978A7" w:rsidRDefault="00C978A7" w:rsidP="006E2C11">
      <w:pPr>
        <w:numPr>
          <w:ilvl w:val="1"/>
          <w:numId w:val="11"/>
        </w:numPr>
        <w:spacing w:after="0" w:line="240" w:lineRule="auto"/>
        <w:ind w:right="1" w:hanging="319"/>
        <w:jc w:val="both"/>
      </w:pPr>
      <w:r>
        <w:t xml:space="preserve">Khí hậu nhiệt đới, phân hoá đa dạng, nguồn nước khá dồi dào.  </w:t>
      </w:r>
    </w:p>
    <w:p w:rsidR="00C978A7" w:rsidRDefault="00C978A7" w:rsidP="006E2C11">
      <w:pPr>
        <w:numPr>
          <w:ilvl w:val="1"/>
          <w:numId w:val="11"/>
        </w:numPr>
        <w:spacing w:after="0" w:line="240" w:lineRule="auto"/>
        <w:ind w:right="1" w:hanging="319"/>
        <w:jc w:val="both"/>
      </w:pPr>
      <w:r>
        <w:t xml:space="preserve">Khí hậu nhiệt đới ẩm gió mùa, địa hình nhiều đồi núi thấp.  </w:t>
      </w:r>
    </w:p>
    <w:p w:rsidR="00C978A7" w:rsidRDefault="00C978A7" w:rsidP="006E2C11">
      <w:pPr>
        <w:numPr>
          <w:ilvl w:val="1"/>
          <w:numId w:val="11"/>
        </w:numPr>
        <w:spacing w:after="0" w:line="240" w:lineRule="auto"/>
        <w:ind w:right="1" w:hanging="319"/>
        <w:jc w:val="both"/>
      </w:pPr>
      <w:r>
        <w:t xml:space="preserve">Sinh vật nhiệt đới chiếm ưu thế, nguồn nước ngầm phong phú.  </w:t>
      </w:r>
    </w:p>
    <w:p w:rsidR="00C978A7" w:rsidRDefault="00C978A7" w:rsidP="006E2C11">
      <w:pPr>
        <w:spacing w:after="0" w:line="240" w:lineRule="auto"/>
        <w:ind w:left="-5" w:right="1"/>
      </w:pPr>
      <w:r>
        <w:rPr>
          <w:b/>
          <w:color w:val="FF0000"/>
        </w:rPr>
        <w:t>Câu 35:</w:t>
      </w:r>
      <w:r>
        <w:rPr>
          <w:b/>
        </w:rPr>
        <w:t xml:space="preserve"> </w:t>
      </w:r>
      <w:r>
        <w:t xml:space="preserve">Phương hướng nào sau đây quan trọng nhất để sử dụng có hiệu quả lực lượng lao động trẻ ở nước ta?  </w:t>
      </w:r>
    </w:p>
    <w:p w:rsidR="00C978A7" w:rsidRDefault="00C978A7" w:rsidP="006E2C11">
      <w:pPr>
        <w:numPr>
          <w:ilvl w:val="1"/>
          <w:numId w:val="7"/>
        </w:numPr>
        <w:spacing w:after="0" w:line="240" w:lineRule="auto"/>
        <w:ind w:right="1" w:hanging="319"/>
        <w:jc w:val="both"/>
      </w:pPr>
      <w:r>
        <w:t xml:space="preserve">Tuyên truyền, thực hiện tốt chính sách dân số, sức khỏe sinh sản.  </w:t>
      </w:r>
    </w:p>
    <w:p w:rsidR="00C978A7" w:rsidRDefault="00C978A7" w:rsidP="006E2C11">
      <w:pPr>
        <w:numPr>
          <w:ilvl w:val="1"/>
          <w:numId w:val="7"/>
        </w:numPr>
        <w:spacing w:after="0" w:line="240" w:lineRule="auto"/>
        <w:ind w:right="1" w:hanging="319"/>
        <w:jc w:val="both"/>
      </w:pPr>
      <w:r>
        <w:t xml:space="preserve">Mở rộng và đa dạng hóa các ngành nghề thủ công truyền thống.  </w:t>
      </w:r>
    </w:p>
    <w:p w:rsidR="00C978A7" w:rsidRDefault="00C978A7" w:rsidP="006E2C11">
      <w:pPr>
        <w:numPr>
          <w:ilvl w:val="1"/>
          <w:numId w:val="7"/>
        </w:numPr>
        <w:spacing w:after="0" w:line="240" w:lineRule="auto"/>
        <w:ind w:right="1" w:hanging="319"/>
        <w:jc w:val="both"/>
      </w:pPr>
      <w:r>
        <w:t xml:space="preserve">Đa dạng hóa các loại hình đào tạo để nâng cao chất lượng lao động.  </w:t>
      </w:r>
    </w:p>
    <w:p w:rsidR="00C978A7" w:rsidRDefault="00C978A7" w:rsidP="006E2C11">
      <w:pPr>
        <w:numPr>
          <w:ilvl w:val="1"/>
          <w:numId w:val="7"/>
        </w:numPr>
        <w:spacing w:after="0" w:line="240" w:lineRule="auto"/>
        <w:ind w:right="1" w:hanging="319"/>
        <w:jc w:val="both"/>
      </w:pPr>
      <w:r>
        <w:t xml:space="preserve">Đẩy mạnh việc xuất khẩu lao động ra nước ngoài.  </w:t>
      </w:r>
    </w:p>
    <w:p w:rsidR="00C978A7" w:rsidRDefault="00C978A7" w:rsidP="006E2C11">
      <w:pPr>
        <w:spacing w:after="0" w:line="240" w:lineRule="auto"/>
        <w:ind w:left="-5" w:right="1"/>
      </w:pPr>
      <w:r>
        <w:rPr>
          <w:b/>
          <w:color w:val="FF0000"/>
        </w:rPr>
        <w:t>Câu 36:</w:t>
      </w:r>
      <w:r>
        <w:rPr>
          <w:b/>
        </w:rPr>
        <w:t xml:space="preserve"> </w:t>
      </w:r>
      <w:r>
        <w:t xml:space="preserve">Nguyên nhân chủ yếu nào sau đây làm cho quá trình đô thị hóa ở nước ta hiện nay chuyển biến tích cực?  </w:t>
      </w:r>
    </w:p>
    <w:p w:rsidR="00C978A7" w:rsidRDefault="00C978A7" w:rsidP="006E2C11">
      <w:pPr>
        <w:numPr>
          <w:ilvl w:val="1"/>
          <w:numId w:val="14"/>
        </w:numPr>
        <w:spacing w:after="0" w:line="240" w:lineRule="auto"/>
        <w:ind w:right="1" w:hanging="319"/>
        <w:jc w:val="both"/>
      </w:pPr>
      <w:r>
        <w:lastRenderedPageBreak/>
        <w:t xml:space="preserve">Quá trình công nghiệp hóa đang được đẩy mạnh.  </w:t>
      </w:r>
    </w:p>
    <w:p w:rsidR="00C978A7" w:rsidRDefault="00C978A7" w:rsidP="006E2C11">
      <w:pPr>
        <w:numPr>
          <w:ilvl w:val="1"/>
          <w:numId w:val="14"/>
        </w:numPr>
        <w:spacing w:after="0" w:line="240" w:lineRule="auto"/>
        <w:ind w:right="1" w:hanging="319"/>
        <w:jc w:val="both"/>
      </w:pPr>
      <w:r>
        <w:t xml:space="preserve">Nước ta đang hội nhập với quốc tế và khu vực  </w:t>
      </w:r>
    </w:p>
    <w:p w:rsidR="00C978A7" w:rsidRDefault="00C978A7" w:rsidP="006E2C11">
      <w:pPr>
        <w:numPr>
          <w:ilvl w:val="1"/>
          <w:numId w:val="14"/>
        </w:numPr>
        <w:spacing w:after="0" w:line="240" w:lineRule="auto"/>
        <w:ind w:right="1" w:hanging="319"/>
        <w:jc w:val="both"/>
      </w:pPr>
      <w:r>
        <w:t xml:space="preserve">Nền kinh tế nước ta đang chuyển sang kinh tế thị trường.  </w:t>
      </w:r>
    </w:p>
    <w:p w:rsidR="00C978A7" w:rsidRDefault="00C978A7" w:rsidP="006E2C11">
      <w:pPr>
        <w:numPr>
          <w:ilvl w:val="1"/>
          <w:numId w:val="14"/>
        </w:numPr>
        <w:spacing w:after="0" w:line="240" w:lineRule="auto"/>
        <w:ind w:right="1" w:hanging="319"/>
        <w:jc w:val="both"/>
      </w:pPr>
      <w:r>
        <w:t xml:space="preserve">Nước ta thu hút được nhiều đầu tư nước ngoài.  </w:t>
      </w:r>
    </w:p>
    <w:p w:rsidR="00C978A7" w:rsidRDefault="00C978A7" w:rsidP="006E2C11">
      <w:pPr>
        <w:spacing w:after="0" w:line="240" w:lineRule="auto"/>
        <w:ind w:left="-5" w:right="1"/>
      </w:pPr>
      <w:r>
        <w:rPr>
          <w:b/>
          <w:color w:val="FF0000"/>
        </w:rPr>
        <w:t>Câu 37:</w:t>
      </w:r>
      <w:r>
        <w:rPr>
          <w:b/>
        </w:rPr>
        <w:t xml:space="preserve"> </w:t>
      </w:r>
      <w:r>
        <w:t xml:space="preserve">Nguyên nhân chủ yếu nào sau đây tạo nên sự phân hóa theo Đông - Tây của vùng đồi núi nước ta?  </w:t>
      </w:r>
    </w:p>
    <w:p w:rsidR="00C978A7" w:rsidRDefault="00C978A7" w:rsidP="006E2C11">
      <w:pPr>
        <w:numPr>
          <w:ilvl w:val="1"/>
          <w:numId w:val="6"/>
        </w:numPr>
        <w:spacing w:after="0" w:line="240" w:lineRule="auto"/>
        <w:ind w:right="1" w:hanging="319"/>
        <w:jc w:val="both"/>
      </w:pPr>
      <w:r>
        <w:t xml:space="preserve">Ảnh hưởng của độ cao địa hình và hướng dãy núi.  </w:t>
      </w:r>
    </w:p>
    <w:p w:rsidR="00C978A7" w:rsidRDefault="00C978A7" w:rsidP="006E2C11">
      <w:pPr>
        <w:numPr>
          <w:ilvl w:val="1"/>
          <w:numId w:val="6"/>
        </w:numPr>
        <w:spacing w:after="0" w:line="240" w:lineRule="auto"/>
        <w:ind w:right="1" w:hanging="319"/>
        <w:jc w:val="both"/>
      </w:pPr>
      <w:r>
        <w:t xml:space="preserve">Ảnh hưởng của Biển Đông và độ cao địa hình.  </w:t>
      </w:r>
    </w:p>
    <w:p w:rsidR="00C978A7" w:rsidRDefault="00C978A7" w:rsidP="006E2C11">
      <w:pPr>
        <w:numPr>
          <w:ilvl w:val="1"/>
          <w:numId w:val="6"/>
        </w:numPr>
        <w:spacing w:after="0" w:line="240" w:lineRule="auto"/>
        <w:ind w:right="1" w:hanging="319"/>
        <w:jc w:val="both"/>
      </w:pPr>
      <w:r>
        <w:t xml:space="preserve">Quy định của vị trí địa lí và độ cao địa hình.  </w:t>
      </w:r>
    </w:p>
    <w:p w:rsidR="00C978A7" w:rsidRDefault="00C978A7" w:rsidP="006E2C11">
      <w:pPr>
        <w:numPr>
          <w:ilvl w:val="1"/>
          <w:numId w:val="6"/>
        </w:numPr>
        <w:spacing w:after="0" w:line="240" w:lineRule="auto"/>
        <w:ind w:right="1" w:hanging="319"/>
        <w:jc w:val="both"/>
      </w:pPr>
      <w:r>
        <w:t xml:space="preserve">Tác động của gió mùa với hướng các dãy núi.  </w:t>
      </w:r>
    </w:p>
    <w:p w:rsidR="00C978A7" w:rsidRPr="006E2C11" w:rsidRDefault="00C978A7" w:rsidP="006E2C11">
      <w:pPr>
        <w:spacing w:after="0" w:line="240" w:lineRule="auto"/>
        <w:ind w:left="-5" w:right="1"/>
        <w:rPr>
          <w:spacing w:val="-6"/>
        </w:rPr>
      </w:pPr>
      <w:r w:rsidRPr="006E2C11">
        <w:rPr>
          <w:b/>
          <w:color w:val="FF0000"/>
          <w:spacing w:val="-6"/>
        </w:rPr>
        <w:t>Câu 38:</w:t>
      </w:r>
      <w:r w:rsidRPr="006E2C11">
        <w:rPr>
          <w:b/>
          <w:spacing w:val="-6"/>
        </w:rPr>
        <w:t xml:space="preserve"> </w:t>
      </w:r>
      <w:r w:rsidRPr="006E2C11">
        <w:rPr>
          <w:spacing w:val="-6"/>
        </w:rPr>
        <w:t>Nguyên nhân cơ bản nào sau đây làm cho thảm thực vật ở nước ta xanh tốt, rất giàu sức sống</w:t>
      </w:r>
      <w:r w:rsidRPr="006E2C11">
        <w:rPr>
          <w:i/>
          <w:spacing w:val="-6"/>
        </w:rPr>
        <w:t xml:space="preserve">? </w:t>
      </w:r>
      <w:r w:rsidRPr="006E2C11">
        <w:rPr>
          <w:spacing w:val="-6"/>
        </w:rPr>
        <w:t xml:space="preserve"> </w:t>
      </w:r>
    </w:p>
    <w:p w:rsidR="00C978A7" w:rsidRDefault="00C978A7" w:rsidP="006E2C11">
      <w:pPr>
        <w:numPr>
          <w:ilvl w:val="1"/>
          <w:numId w:val="12"/>
        </w:numPr>
        <w:spacing w:after="0" w:line="240" w:lineRule="auto"/>
        <w:ind w:right="1" w:hanging="319"/>
        <w:jc w:val="both"/>
      </w:pPr>
      <w:r>
        <w:t xml:space="preserve">Nước ta nằm trong khu vực nhiệt đới ẩm gió mùa  </w:t>
      </w:r>
    </w:p>
    <w:p w:rsidR="00C978A7" w:rsidRDefault="00C978A7" w:rsidP="006E2C11">
      <w:pPr>
        <w:numPr>
          <w:ilvl w:val="1"/>
          <w:numId w:val="12"/>
        </w:numPr>
        <w:spacing w:after="0" w:line="240" w:lineRule="auto"/>
        <w:ind w:right="1" w:hanging="319"/>
        <w:jc w:val="both"/>
      </w:pPr>
      <w:r>
        <w:t xml:space="preserve">Nước ta tiếp giáp vùng biển lớn với đường bờ biển dài.  </w:t>
      </w:r>
    </w:p>
    <w:p w:rsidR="00C978A7" w:rsidRDefault="00C978A7" w:rsidP="006E2C11">
      <w:pPr>
        <w:numPr>
          <w:ilvl w:val="1"/>
          <w:numId w:val="12"/>
        </w:numPr>
        <w:spacing w:after="0" w:line="240" w:lineRule="auto"/>
        <w:ind w:right="1" w:hanging="319"/>
        <w:jc w:val="both"/>
      </w:pPr>
      <w:r>
        <w:t xml:space="preserve">Nước ta vừa tiếp giáp biển, vừa tiếp giáp đất liền.  </w:t>
      </w:r>
    </w:p>
    <w:p w:rsidR="00C978A7" w:rsidRDefault="00C978A7" w:rsidP="006E2C11">
      <w:pPr>
        <w:numPr>
          <w:ilvl w:val="1"/>
          <w:numId w:val="12"/>
        </w:numPr>
        <w:spacing w:after="0" w:line="240" w:lineRule="auto"/>
        <w:ind w:right="1" w:hanging="319"/>
        <w:jc w:val="both"/>
      </w:pPr>
      <w:r>
        <w:t xml:space="preserve">Nước ta nằm liền kề hai vành đai sinh khoáng lớn.  </w:t>
      </w:r>
    </w:p>
    <w:p w:rsidR="006E2C11" w:rsidRDefault="00C978A7" w:rsidP="006E2C11">
      <w:pPr>
        <w:spacing w:after="0" w:line="240" w:lineRule="auto"/>
        <w:ind w:left="410" w:right="584" w:hanging="425"/>
      </w:pPr>
      <w:r>
        <w:rPr>
          <w:b/>
          <w:color w:val="FF0000"/>
        </w:rPr>
        <w:t>Câu 39:</w:t>
      </w:r>
      <w:r>
        <w:rPr>
          <w:b/>
        </w:rPr>
        <w:t xml:space="preserve"> </w:t>
      </w:r>
      <w:r>
        <w:t xml:space="preserve">Khó khăn nào sau đây đã được khắc phục đối với ngành chăn nuôi của nước ta?  </w:t>
      </w:r>
    </w:p>
    <w:p w:rsidR="00C978A7" w:rsidRDefault="00C978A7" w:rsidP="006E2C11">
      <w:pPr>
        <w:spacing w:after="0" w:line="240" w:lineRule="auto"/>
        <w:ind w:left="410" w:right="584"/>
      </w:pPr>
      <w:r>
        <w:rPr>
          <w:b/>
        </w:rPr>
        <w:t>A.</w:t>
      </w:r>
      <w:r>
        <w:t xml:space="preserve"> Dịch bệnh hại gia súc, gia cầm đe dọa trên diện rộng.  </w:t>
      </w:r>
    </w:p>
    <w:p w:rsidR="00C978A7" w:rsidRDefault="00C978A7" w:rsidP="006E2C11">
      <w:pPr>
        <w:numPr>
          <w:ilvl w:val="1"/>
          <w:numId w:val="16"/>
        </w:numPr>
        <w:spacing w:after="0" w:line="240" w:lineRule="auto"/>
        <w:ind w:right="1" w:hanging="319"/>
        <w:jc w:val="both"/>
      </w:pPr>
      <w:r>
        <w:t xml:space="preserve">Giống gia súc, gia cầm cho năng suất cao còn ít.  </w:t>
      </w:r>
    </w:p>
    <w:p w:rsidR="00C978A7" w:rsidRDefault="00C978A7" w:rsidP="006E2C11">
      <w:pPr>
        <w:numPr>
          <w:ilvl w:val="1"/>
          <w:numId w:val="16"/>
        </w:numPr>
        <w:spacing w:after="0" w:line="240" w:lineRule="auto"/>
        <w:ind w:right="1" w:hanging="319"/>
        <w:jc w:val="both"/>
      </w:pPr>
      <w:r>
        <w:t>Cơ sở thức ăn cho chăn nuôi không được đảm bảo.</w:t>
      </w:r>
      <w:r>
        <w:rPr>
          <w:b/>
        </w:rPr>
        <w:t xml:space="preserve"> </w:t>
      </w:r>
      <w:r>
        <w:t xml:space="preserve"> </w:t>
      </w:r>
    </w:p>
    <w:p w:rsidR="00C978A7" w:rsidRDefault="00C978A7" w:rsidP="006E2C11">
      <w:pPr>
        <w:numPr>
          <w:ilvl w:val="1"/>
          <w:numId w:val="16"/>
        </w:numPr>
        <w:spacing w:after="0" w:line="240" w:lineRule="auto"/>
        <w:ind w:right="1" w:hanging="319"/>
        <w:jc w:val="both"/>
      </w:pPr>
      <w:r>
        <w:t xml:space="preserve">Hiệu quả chăn nuôi chưa thật cao và chưa ổn định.  </w:t>
      </w:r>
    </w:p>
    <w:p w:rsidR="00C978A7" w:rsidRDefault="00C978A7" w:rsidP="006E2C11">
      <w:pPr>
        <w:spacing w:after="0" w:line="240" w:lineRule="auto"/>
        <w:ind w:left="-5" w:right="1"/>
      </w:pPr>
      <w:r>
        <w:rPr>
          <w:b/>
          <w:color w:val="FF0000"/>
        </w:rPr>
        <w:t>Câu 40:</w:t>
      </w:r>
      <w:r>
        <w:rPr>
          <w:b/>
        </w:rPr>
        <w:t xml:space="preserve">  </w:t>
      </w:r>
      <w:r>
        <w:t xml:space="preserve">Phương hướng quan trọng nào sau đây nhằm giải quyết việc làm đối với khu vực nông thôn nước ta?  </w:t>
      </w:r>
    </w:p>
    <w:p w:rsidR="006E2C11" w:rsidRDefault="00C978A7" w:rsidP="006E2C11">
      <w:pPr>
        <w:spacing w:after="0" w:line="240" w:lineRule="auto"/>
        <w:ind w:left="-5" w:right="771"/>
      </w:pPr>
      <w:r>
        <w:t xml:space="preserve"> </w:t>
      </w:r>
      <w:r>
        <w:tab/>
      </w:r>
      <w:r>
        <w:rPr>
          <w:b/>
        </w:rPr>
        <w:t>A.</w:t>
      </w:r>
      <w:r>
        <w:t xml:space="preserve"> Đa dạng hóa các hoạt động sản xuất.  </w:t>
      </w:r>
      <w:r>
        <w:tab/>
      </w:r>
      <w:r>
        <w:rPr>
          <w:b/>
        </w:rPr>
        <w:t>B.</w:t>
      </w:r>
      <w:r>
        <w:t xml:space="preserve"> Thực hiện tốt chính sách dân số.   </w:t>
      </w:r>
      <w:r>
        <w:tab/>
      </w:r>
    </w:p>
    <w:p w:rsidR="00C978A7" w:rsidRDefault="00C978A7" w:rsidP="006E2C11">
      <w:pPr>
        <w:spacing w:after="0" w:line="240" w:lineRule="auto"/>
        <w:ind w:left="-5" w:right="771" w:firstLine="725"/>
      </w:pPr>
      <w:r>
        <w:rPr>
          <w:b/>
        </w:rPr>
        <w:t>C.</w:t>
      </w:r>
      <w:r>
        <w:t xml:space="preserve"> Phân bố lại dân cư và lao động.  </w:t>
      </w:r>
      <w:r>
        <w:tab/>
      </w:r>
      <w:r>
        <w:rPr>
          <w:b/>
        </w:rPr>
        <w:t xml:space="preserve">D. </w:t>
      </w:r>
      <w:r>
        <w:t xml:space="preserve">Đẩy mạnh xuất khẩu lao động.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t xml:space="preserve"> </w:t>
      </w:r>
    </w:p>
    <w:p w:rsidR="00C978A7" w:rsidRDefault="00C978A7" w:rsidP="006E2C11">
      <w:pPr>
        <w:spacing w:after="0" w:line="240" w:lineRule="auto"/>
      </w:pPr>
      <w:r>
        <w:lastRenderedPageBreak/>
        <w:t xml:space="preserve"> </w:t>
      </w:r>
      <w:r>
        <w:rPr>
          <w:b/>
        </w:rPr>
        <w:t xml:space="preserve">HƯỚNG DẪN GIẢI CHI TIẾT </w:t>
      </w:r>
    </w:p>
    <w:tbl>
      <w:tblPr>
        <w:tblW w:w="10424" w:type="dxa"/>
        <w:tblInd w:w="-109" w:type="dxa"/>
        <w:tblCellMar>
          <w:top w:w="14" w:type="dxa"/>
          <w:left w:w="115" w:type="dxa"/>
          <w:right w:w="115" w:type="dxa"/>
        </w:tblCellMar>
        <w:tblLook w:val="04A0" w:firstRow="1" w:lastRow="0" w:firstColumn="1" w:lastColumn="0" w:noHBand="0" w:noVBand="1"/>
      </w:tblPr>
      <w:tblGrid>
        <w:gridCol w:w="1044"/>
        <w:gridCol w:w="1041"/>
        <w:gridCol w:w="1041"/>
        <w:gridCol w:w="1044"/>
        <w:gridCol w:w="1041"/>
        <w:gridCol w:w="1044"/>
        <w:gridCol w:w="1041"/>
        <w:gridCol w:w="1041"/>
        <w:gridCol w:w="1043"/>
        <w:gridCol w:w="1044"/>
      </w:tblGrid>
      <w:tr w:rsidR="00C978A7" w:rsidTr="00F81A57">
        <w:trPr>
          <w:trHeight w:val="352"/>
        </w:trPr>
        <w:tc>
          <w:tcPr>
            <w:tcW w:w="10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1"/>
              <w:jc w:val="center"/>
            </w:pPr>
            <w:r w:rsidRPr="004C3F09">
              <w:rPr>
                <w:b/>
              </w:rPr>
              <w:t xml:space="preserve">1.A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3"/>
              <w:jc w:val="center"/>
            </w:pPr>
            <w:r w:rsidRPr="004C3F09">
              <w:rPr>
                <w:b/>
              </w:rPr>
              <w:t xml:space="preserve">2.C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3"/>
              <w:jc w:val="center"/>
            </w:pPr>
            <w:r w:rsidRPr="004C3F09">
              <w:rPr>
                <w:b/>
              </w:rPr>
              <w:t xml:space="preserve">3.C </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6"/>
              <w:jc w:val="center"/>
            </w:pPr>
            <w:r w:rsidRPr="004C3F09">
              <w:rPr>
                <w:b/>
              </w:rPr>
              <w:t xml:space="preserve">4.B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3"/>
              <w:jc w:val="center"/>
            </w:pPr>
            <w:r w:rsidRPr="004C3F09">
              <w:rPr>
                <w:b/>
              </w:rPr>
              <w:t xml:space="preserve">5.D </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6"/>
              <w:jc w:val="center"/>
            </w:pPr>
            <w:r w:rsidRPr="004C3F09">
              <w:rPr>
                <w:b/>
              </w:rPr>
              <w:t xml:space="preserve">6.D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3"/>
              <w:jc w:val="center"/>
            </w:pPr>
            <w:r w:rsidRPr="004C3F09">
              <w:rPr>
                <w:b/>
              </w:rPr>
              <w:t xml:space="preserve">7.A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3"/>
              <w:jc w:val="center"/>
            </w:pPr>
            <w:r w:rsidRPr="004C3F09">
              <w:rPr>
                <w:b/>
              </w:rPr>
              <w:t xml:space="preserve">8.D </w:t>
            </w:r>
          </w:p>
        </w:tc>
        <w:tc>
          <w:tcPr>
            <w:tcW w:w="1043"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6"/>
              <w:jc w:val="center"/>
            </w:pPr>
            <w:r w:rsidRPr="004C3F09">
              <w:rPr>
                <w:b/>
              </w:rPr>
              <w:t xml:space="preserve">9.B </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3"/>
              <w:jc w:val="center"/>
            </w:pPr>
            <w:r w:rsidRPr="004C3F09">
              <w:rPr>
                <w:b/>
              </w:rPr>
              <w:t xml:space="preserve">10.A </w:t>
            </w:r>
          </w:p>
        </w:tc>
      </w:tr>
      <w:tr w:rsidR="00C978A7" w:rsidTr="00F81A57">
        <w:trPr>
          <w:trHeight w:val="354"/>
        </w:trPr>
        <w:tc>
          <w:tcPr>
            <w:tcW w:w="10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right="1"/>
              <w:jc w:val="center"/>
            </w:pPr>
            <w:r w:rsidRPr="004C3F09">
              <w:rPr>
                <w:b/>
              </w:rPr>
              <w:t xml:space="preserve">11.C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1"/>
              <w:jc w:val="center"/>
            </w:pPr>
            <w:r w:rsidRPr="004C3F09">
              <w:rPr>
                <w:b/>
              </w:rPr>
              <w:t xml:space="preserve">12.B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1"/>
              <w:jc w:val="center"/>
            </w:pPr>
            <w:r w:rsidRPr="004C3F09">
              <w:rPr>
                <w:b/>
              </w:rPr>
              <w:t xml:space="preserve">13.C </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4"/>
              <w:jc w:val="center"/>
            </w:pPr>
            <w:r w:rsidRPr="004C3F09">
              <w:rPr>
                <w:b/>
              </w:rPr>
              <w:t xml:space="preserve">14.B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1"/>
              <w:jc w:val="center"/>
            </w:pPr>
            <w:r w:rsidRPr="004C3F09">
              <w:rPr>
                <w:b/>
              </w:rPr>
              <w:t xml:space="preserve">15.B </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3"/>
              <w:jc w:val="center"/>
            </w:pPr>
            <w:r w:rsidRPr="004C3F09">
              <w:rPr>
                <w:b/>
              </w:rPr>
              <w:t xml:space="preserve">16.A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1"/>
              <w:jc w:val="center"/>
            </w:pPr>
            <w:r w:rsidRPr="004C3F09">
              <w:rPr>
                <w:b/>
              </w:rPr>
              <w:t xml:space="preserve">17.D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jc w:val="center"/>
            </w:pPr>
            <w:r w:rsidRPr="004C3F09">
              <w:rPr>
                <w:b/>
              </w:rPr>
              <w:t xml:space="preserve">18.D </w:t>
            </w:r>
          </w:p>
        </w:tc>
        <w:tc>
          <w:tcPr>
            <w:tcW w:w="1043"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3"/>
              <w:jc w:val="center"/>
            </w:pPr>
            <w:r w:rsidRPr="004C3F09">
              <w:rPr>
                <w:b/>
              </w:rPr>
              <w:t xml:space="preserve">19.B </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3"/>
              <w:jc w:val="center"/>
            </w:pPr>
            <w:r w:rsidRPr="004C3F09">
              <w:rPr>
                <w:b/>
              </w:rPr>
              <w:t xml:space="preserve">20.B </w:t>
            </w:r>
          </w:p>
        </w:tc>
      </w:tr>
      <w:tr w:rsidR="00C978A7" w:rsidTr="00F81A57">
        <w:trPr>
          <w:trHeight w:val="354"/>
        </w:trPr>
        <w:tc>
          <w:tcPr>
            <w:tcW w:w="10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right="1"/>
              <w:jc w:val="center"/>
            </w:pPr>
            <w:r w:rsidRPr="004C3F09">
              <w:rPr>
                <w:b/>
              </w:rPr>
              <w:t xml:space="preserve">21.C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1"/>
              <w:jc w:val="center"/>
            </w:pPr>
            <w:r w:rsidRPr="004C3F09">
              <w:rPr>
                <w:b/>
              </w:rPr>
              <w:t xml:space="preserve">22.D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1"/>
              <w:jc w:val="center"/>
            </w:pPr>
            <w:r w:rsidRPr="004C3F09">
              <w:rPr>
                <w:b/>
              </w:rPr>
              <w:t xml:space="preserve">23.A </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4"/>
              <w:jc w:val="center"/>
            </w:pPr>
            <w:r w:rsidRPr="004C3F09">
              <w:rPr>
                <w:b/>
              </w:rPr>
              <w:t xml:space="preserve">24.B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1"/>
              <w:jc w:val="center"/>
            </w:pPr>
            <w:r w:rsidRPr="004C3F09">
              <w:rPr>
                <w:b/>
              </w:rPr>
              <w:t xml:space="preserve">25.D </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3"/>
              <w:jc w:val="center"/>
            </w:pPr>
            <w:r w:rsidRPr="004C3F09">
              <w:rPr>
                <w:b/>
              </w:rPr>
              <w:t xml:space="preserve">26.B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1"/>
              <w:jc w:val="center"/>
            </w:pPr>
            <w:r w:rsidRPr="004C3F09">
              <w:rPr>
                <w:b/>
              </w:rPr>
              <w:t xml:space="preserve">27.D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1"/>
              <w:jc w:val="center"/>
            </w:pPr>
            <w:r w:rsidRPr="004C3F09">
              <w:rPr>
                <w:b/>
              </w:rPr>
              <w:t xml:space="preserve">28.B </w:t>
            </w:r>
          </w:p>
        </w:tc>
        <w:tc>
          <w:tcPr>
            <w:tcW w:w="1043"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4"/>
              <w:jc w:val="center"/>
            </w:pPr>
            <w:r w:rsidRPr="004C3F09">
              <w:rPr>
                <w:b/>
              </w:rPr>
              <w:t xml:space="preserve">29.C </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3"/>
              <w:jc w:val="center"/>
            </w:pPr>
            <w:r w:rsidRPr="004C3F09">
              <w:rPr>
                <w:b/>
              </w:rPr>
              <w:t xml:space="preserve">30.A </w:t>
            </w:r>
          </w:p>
        </w:tc>
      </w:tr>
      <w:tr w:rsidR="00C978A7" w:rsidTr="00F81A57">
        <w:trPr>
          <w:trHeight w:val="354"/>
        </w:trPr>
        <w:tc>
          <w:tcPr>
            <w:tcW w:w="10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right="1"/>
              <w:jc w:val="center"/>
            </w:pPr>
            <w:r w:rsidRPr="004C3F09">
              <w:rPr>
                <w:b/>
              </w:rPr>
              <w:t xml:space="preserve">31.C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1"/>
              <w:jc w:val="center"/>
            </w:pPr>
            <w:r w:rsidRPr="004C3F09">
              <w:rPr>
                <w:b/>
              </w:rPr>
              <w:t xml:space="preserve">32.C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1"/>
              <w:jc w:val="center"/>
            </w:pPr>
            <w:r w:rsidRPr="004C3F09">
              <w:rPr>
                <w:b/>
              </w:rPr>
              <w:t xml:space="preserve">33.D </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4"/>
              <w:jc w:val="center"/>
            </w:pPr>
            <w:r w:rsidRPr="004C3F09">
              <w:rPr>
                <w:b/>
              </w:rPr>
              <w:t xml:space="preserve">34.C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1"/>
              <w:jc w:val="center"/>
            </w:pPr>
            <w:r w:rsidRPr="004C3F09">
              <w:rPr>
                <w:b/>
              </w:rPr>
              <w:t xml:space="preserve">35.C </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3"/>
              <w:jc w:val="center"/>
            </w:pPr>
            <w:r w:rsidRPr="004C3F09">
              <w:rPr>
                <w:b/>
              </w:rPr>
              <w:t xml:space="preserve">36.A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1"/>
              <w:jc w:val="center"/>
            </w:pPr>
            <w:r w:rsidRPr="004C3F09">
              <w:rPr>
                <w:b/>
              </w:rPr>
              <w:t xml:space="preserve">37.D </w:t>
            </w:r>
          </w:p>
        </w:tc>
        <w:tc>
          <w:tcPr>
            <w:tcW w:w="1041"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jc w:val="center"/>
            </w:pPr>
            <w:r w:rsidRPr="004C3F09">
              <w:rPr>
                <w:b/>
              </w:rPr>
              <w:t xml:space="preserve">38.A </w:t>
            </w:r>
          </w:p>
        </w:tc>
        <w:tc>
          <w:tcPr>
            <w:tcW w:w="1043"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4"/>
              <w:jc w:val="center"/>
            </w:pPr>
            <w:r w:rsidRPr="004C3F09">
              <w:rPr>
                <w:b/>
              </w:rPr>
              <w:t xml:space="preserve">39.C </w:t>
            </w:r>
          </w:p>
        </w:tc>
        <w:tc>
          <w:tcPr>
            <w:tcW w:w="1044" w:type="dxa"/>
            <w:tcBorders>
              <w:top w:val="single" w:sz="4" w:space="0" w:color="000000"/>
              <w:left w:val="single" w:sz="4" w:space="0" w:color="000000"/>
              <w:bottom w:val="single" w:sz="4" w:space="0" w:color="000000"/>
              <w:right w:val="single" w:sz="4" w:space="0" w:color="000000"/>
            </w:tcBorders>
            <w:shd w:val="clear" w:color="auto" w:fill="auto"/>
          </w:tcPr>
          <w:p w:rsidR="00C978A7" w:rsidRDefault="00C978A7" w:rsidP="006E2C11">
            <w:pPr>
              <w:spacing w:after="0" w:line="240" w:lineRule="auto"/>
              <w:ind w:left="3"/>
              <w:jc w:val="center"/>
            </w:pPr>
            <w:r w:rsidRPr="004C3F09">
              <w:rPr>
                <w:b/>
              </w:rPr>
              <w:t xml:space="preserve">40.A </w:t>
            </w:r>
          </w:p>
        </w:tc>
      </w:tr>
    </w:tbl>
    <w:p w:rsidR="00C978A7" w:rsidRDefault="00C978A7" w:rsidP="006E2C11">
      <w:pPr>
        <w:spacing w:after="0" w:line="240" w:lineRule="auto"/>
      </w:pPr>
      <w:r>
        <w:t xml:space="preserve"> </w:t>
      </w:r>
    </w:p>
    <w:p w:rsidR="00C978A7" w:rsidRDefault="00C978A7" w:rsidP="006E2C11">
      <w:pPr>
        <w:pStyle w:val="Heading1"/>
        <w:spacing w:after="0" w:line="240" w:lineRule="auto"/>
        <w:ind w:left="-5"/>
      </w:pPr>
      <w:r>
        <w:t xml:space="preserve">Câu 1 (NB)  </w:t>
      </w:r>
    </w:p>
    <w:p w:rsidR="00C978A7" w:rsidRDefault="00C978A7" w:rsidP="006E2C11">
      <w:pPr>
        <w:spacing w:after="0" w:line="240" w:lineRule="auto"/>
        <w:ind w:left="-5" w:right="-1"/>
      </w:pPr>
      <w:r>
        <w:rPr>
          <w:b/>
        </w:rPr>
        <w:t>Phương pháp:</w:t>
      </w:r>
      <w:r>
        <w:t xml:space="preserve"> Sử dụng Atlat Địa lí trang 28  </w:t>
      </w:r>
      <w:r>
        <w:rPr>
          <w:b/>
        </w:rPr>
        <w:t xml:space="preserve">Cách giải:  </w:t>
      </w:r>
    </w:p>
    <w:p w:rsidR="00C978A7" w:rsidRDefault="00C978A7" w:rsidP="006E2C11">
      <w:pPr>
        <w:spacing w:after="0" w:line="240" w:lineRule="auto"/>
        <w:ind w:left="-5" w:right="-1"/>
      </w:pPr>
      <w:r>
        <w:t xml:space="preserve">Từ Bắc xuống Nam gặp vịnh Đà Nẵng đầu tiên  </w:t>
      </w:r>
    </w:p>
    <w:p w:rsidR="00C978A7" w:rsidRDefault="00C978A7" w:rsidP="006E2C11">
      <w:pPr>
        <w:spacing w:after="0" w:line="240" w:lineRule="auto"/>
        <w:ind w:left="-5" w:right="-1"/>
      </w:pPr>
      <w:r>
        <w:rPr>
          <w:b/>
        </w:rPr>
        <w:t xml:space="preserve">Chọn A.  </w:t>
      </w:r>
    </w:p>
    <w:p w:rsidR="00C978A7" w:rsidRDefault="00C978A7" w:rsidP="006E2C11">
      <w:pPr>
        <w:pStyle w:val="Heading1"/>
        <w:spacing w:after="0" w:line="240" w:lineRule="auto"/>
        <w:ind w:left="-5" w:right="-1"/>
      </w:pPr>
      <w:r>
        <w:t xml:space="preserve">Câu 2 (NB)  </w:t>
      </w:r>
    </w:p>
    <w:p w:rsidR="00C978A7" w:rsidRDefault="00C978A7" w:rsidP="006E2C11">
      <w:pPr>
        <w:spacing w:after="0" w:line="240" w:lineRule="auto"/>
        <w:ind w:left="-5" w:right="-1"/>
      </w:pPr>
      <w:r>
        <w:rPr>
          <w:b/>
        </w:rPr>
        <w:t>Phương pháp:</w:t>
      </w:r>
      <w:r>
        <w:t xml:space="preserve"> Sử dụng Atlat Địa lí trang 23  </w:t>
      </w:r>
      <w:r>
        <w:rPr>
          <w:b/>
        </w:rPr>
        <w:t xml:space="preserve">Cách giải:  </w:t>
      </w:r>
    </w:p>
    <w:p w:rsidR="00C978A7" w:rsidRDefault="00C978A7" w:rsidP="006E2C11">
      <w:pPr>
        <w:spacing w:after="0" w:line="240" w:lineRule="auto"/>
        <w:ind w:left="-5" w:right="-1"/>
      </w:pPr>
      <w:r>
        <w:t xml:space="preserve">Tỉnh có ngành giao thông vận tải đường biển là: Quảng Ninh. Đây là tỉnh duy nhất ở Trung du miền núi Bắc Bộ giáp biển.  </w:t>
      </w:r>
    </w:p>
    <w:p w:rsidR="00C978A7" w:rsidRDefault="00C978A7" w:rsidP="006E2C11">
      <w:pPr>
        <w:spacing w:after="0" w:line="240" w:lineRule="auto"/>
        <w:ind w:left="-5" w:right="-1"/>
      </w:pPr>
      <w:r>
        <w:rPr>
          <w:b/>
        </w:rPr>
        <w:t xml:space="preserve">Chọn C.  </w:t>
      </w:r>
    </w:p>
    <w:p w:rsidR="00C978A7" w:rsidRDefault="00C978A7" w:rsidP="006E2C11">
      <w:pPr>
        <w:pStyle w:val="Heading1"/>
        <w:spacing w:after="0" w:line="240" w:lineRule="auto"/>
        <w:ind w:left="-5" w:right="-1"/>
      </w:pPr>
      <w:r>
        <w:t xml:space="preserve">Câu 3 (VD)  </w:t>
      </w:r>
    </w:p>
    <w:p w:rsidR="00C978A7" w:rsidRDefault="00C978A7" w:rsidP="006E2C11">
      <w:pPr>
        <w:spacing w:after="0" w:line="240" w:lineRule="auto"/>
        <w:ind w:left="-5" w:right="-1"/>
      </w:pPr>
      <w:r>
        <w:rPr>
          <w:b/>
        </w:rPr>
        <w:t>Phương phá</w:t>
      </w:r>
      <w:r>
        <w:t xml:space="preserve">p: Kiến thức bài 20 – Chuyển dịch cơ cấu kinh tế  </w:t>
      </w:r>
    </w:p>
    <w:p w:rsidR="00C978A7" w:rsidRDefault="00C978A7" w:rsidP="006E2C11">
      <w:pPr>
        <w:spacing w:after="0" w:line="240" w:lineRule="auto"/>
        <w:ind w:left="-5" w:right="-1"/>
      </w:pPr>
      <w:r>
        <w:rPr>
          <w:b/>
        </w:rPr>
        <w:t xml:space="preserve">Cách giải: </w:t>
      </w:r>
      <w:r>
        <w:t xml:space="preserve">Tỉ trọng lao động khu vực có vốn đầu tư nước ngoài ở nước ta tăng do: nước ta thực hiện chính sách mở cửa, hội nhập quốc tế, thu hút nhiều vốn đầu tư nước ngoài.  </w:t>
      </w:r>
    </w:p>
    <w:p w:rsidR="00C978A7" w:rsidRDefault="00C978A7" w:rsidP="006E2C11">
      <w:pPr>
        <w:spacing w:after="0" w:line="240" w:lineRule="auto"/>
        <w:ind w:left="-5" w:right="-1"/>
      </w:pPr>
      <w:r>
        <w:rPr>
          <w:b/>
        </w:rPr>
        <w:t xml:space="preserve">Chọn C.  </w:t>
      </w:r>
    </w:p>
    <w:p w:rsidR="00C978A7" w:rsidRDefault="00C978A7" w:rsidP="006E2C11">
      <w:pPr>
        <w:pStyle w:val="Heading1"/>
        <w:spacing w:after="0" w:line="240" w:lineRule="auto"/>
        <w:ind w:left="-5" w:right="-1"/>
      </w:pPr>
      <w:r>
        <w:t xml:space="preserve">Câu 4 (VD)  </w:t>
      </w:r>
    </w:p>
    <w:p w:rsidR="00C978A7" w:rsidRDefault="00C978A7" w:rsidP="006E2C11">
      <w:pPr>
        <w:spacing w:after="0" w:line="240" w:lineRule="auto"/>
        <w:ind w:left="-5" w:right="-1"/>
      </w:pPr>
      <w:r>
        <w:rPr>
          <w:b/>
        </w:rPr>
        <w:t>Phương pháp:</w:t>
      </w:r>
      <w:r>
        <w:t xml:space="preserve"> Kĩ năng nhận xét bảng số liệu.  </w:t>
      </w:r>
    </w:p>
    <w:p w:rsidR="00C978A7" w:rsidRDefault="00C978A7" w:rsidP="006E2C11">
      <w:pPr>
        <w:spacing w:after="0" w:line="240" w:lineRule="auto"/>
        <w:ind w:left="-5" w:right="-1"/>
      </w:pPr>
      <w:r>
        <w:rPr>
          <w:b/>
        </w:rPr>
        <w:t xml:space="preserve">Cách giải:  </w:t>
      </w:r>
    </w:p>
    <w:p w:rsidR="00C978A7" w:rsidRDefault="00C978A7" w:rsidP="006E2C11">
      <w:pPr>
        <w:spacing w:after="0" w:line="240" w:lineRule="auto"/>
        <w:ind w:left="-5" w:right="-1"/>
      </w:pPr>
      <w:r>
        <w:t xml:space="preserve">Tốc độ tăng trưởng = (Giá trị năm cuối / Giá trị năm đầu) x 100 (%)  =&gt; Kết quả:  </w:t>
      </w:r>
    </w:p>
    <w:p w:rsidR="00C978A7" w:rsidRDefault="00C978A7" w:rsidP="006E2C11">
      <w:pPr>
        <w:numPr>
          <w:ilvl w:val="0"/>
          <w:numId w:val="17"/>
        </w:numPr>
        <w:spacing w:after="0" w:line="240" w:lineRule="auto"/>
        <w:ind w:right="-1" w:hanging="153"/>
        <w:jc w:val="both"/>
      </w:pPr>
      <w:r>
        <w:t xml:space="preserve">Thịt trâu tăng: (92,1 / 48,4) x 100 = 190,2%  </w:t>
      </w:r>
    </w:p>
    <w:p w:rsidR="00C978A7" w:rsidRDefault="00C978A7" w:rsidP="006E2C11">
      <w:pPr>
        <w:numPr>
          <w:ilvl w:val="0"/>
          <w:numId w:val="17"/>
        </w:numPr>
        <w:spacing w:after="0" w:line="240" w:lineRule="auto"/>
        <w:ind w:right="-1" w:hanging="153"/>
        <w:jc w:val="both"/>
      </w:pPr>
      <w:r>
        <w:t xml:space="preserve">Thịt bò tăng: (334,5 </w:t>
      </w:r>
      <w:r>
        <w:rPr>
          <w:i/>
        </w:rPr>
        <w:t xml:space="preserve">/ </w:t>
      </w:r>
      <w:r>
        <w:t xml:space="preserve">93,8) x 100 = 356,6%  - Thịt lợn tăng: (3873,9 </w:t>
      </w:r>
      <w:r>
        <w:rPr>
          <w:i/>
        </w:rPr>
        <w:t xml:space="preserve">/ </w:t>
      </w:r>
      <w:r>
        <w:t xml:space="preserve">1418,1)=273%  </w:t>
      </w:r>
    </w:p>
    <w:p w:rsidR="00C978A7" w:rsidRDefault="00C978A7" w:rsidP="006E2C11">
      <w:pPr>
        <w:spacing w:after="0" w:line="240" w:lineRule="auto"/>
        <w:ind w:left="-5" w:right="-1"/>
      </w:pPr>
      <w:r>
        <w:t xml:space="preserve">=&gt; Vậy thịt bò tăng nhanh nhất (356,6%)  </w:t>
      </w:r>
    </w:p>
    <w:p w:rsidR="00C978A7" w:rsidRDefault="00C978A7" w:rsidP="006E2C11">
      <w:pPr>
        <w:spacing w:after="0" w:line="240" w:lineRule="auto"/>
        <w:ind w:left="-5" w:right="-1"/>
      </w:pPr>
      <w:r>
        <w:rPr>
          <w:b/>
        </w:rPr>
        <w:t xml:space="preserve">Chọn B.  </w:t>
      </w:r>
    </w:p>
    <w:p w:rsidR="00C978A7" w:rsidRDefault="00C978A7" w:rsidP="006E2C11">
      <w:pPr>
        <w:spacing w:after="0" w:line="240" w:lineRule="auto"/>
        <w:ind w:left="-5" w:right="-1"/>
      </w:pPr>
      <w:r>
        <w:rPr>
          <w:b/>
          <w:color w:val="FF0000"/>
        </w:rPr>
        <w:t xml:space="preserve">Câu 5 (TH)  </w:t>
      </w:r>
      <w:r>
        <w:rPr>
          <w:b/>
        </w:rPr>
        <w:t xml:space="preserve">Phương pháp:  </w:t>
      </w:r>
    </w:p>
    <w:p w:rsidR="00C978A7" w:rsidRDefault="00C978A7" w:rsidP="006E2C11">
      <w:pPr>
        <w:spacing w:after="0" w:line="240" w:lineRule="auto"/>
        <w:ind w:left="-5" w:right="-1"/>
      </w:pPr>
      <w:r>
        <w:t xml:space="preserve">Kiến thức bài 6 – Đất nước nhiều đồi núi  </w:t>
      </w:r>
      <w:r>
        <w:rPr>
          <w:b/>
        </w:rPr>
        <w:t xml:space="preserve">Cách giải:  </w:t>
      </w:r>
    </w:p>
    <w:p w:rsidR="00C978A7" w:rsidRDefault="00C978A7" w:rsidP="006E2C11">
      <w:pPr>
        <w:spacing w:after="0" w:line="240" w:lineRule="auto"/>
        <w:ind w:left="-5" w:right="-1"/>
      </w:pPr>
      <w:r>
        <w:t xml:space="preserve">Dải đồng bằng ven biển miền Trung có đặc điểm là kéo dài, nhỏ hẹp và bị chia cắt bởi các dấu núi lan ra sát biển, quá trình mở rộng về phía biển rất hạn chế.  Nhận xét đồng bằng có diện tích lớn và mở rộng về phía biển là SAI  </w:t>
      </w:r>
    </w:p>
    <w:p w:rsidR="00C978A7" w:rsidRDefault="00C978A7" w:rsidP="006E2C11">
      <w:pPr>
        <w:spacing w:after="0" w:line="240" w:lineRule="auto"/>
        <w:ind w:left="-5" w:right="-1"/>
      </w:pPr>
      <w:r>
        <w:rPr>
          <w:b/>
        </w:rPr>
        <w:t xml:space="preserve">Chọn D.  </w:t>
      </w:r>
    </w:p>
    <w:p w:rsidR="00C978A7" w:rsidRDefault="00C978A7" w:rsidP="006E2C11">
      <w:pPr>
        <w:pStyle w:val="Heading1"/>
        <w:spacing w:after="0" w:line="240" w:lineRule="auto"/>
        <w:ind w:left="-5" w:right="-1"/>
      </w:pPr>
      <w:r>
        <w:t xml:space="preserve">Câu 6 (TH)  </w:t>
      </w:r>
    </w:p>
    <w:p w:rsidR="00C978A7" w:rsidRDefault="00C978A7" w:rsidP="006E2C11">
      <w:pPr>
        <w:spacing w:after="0" w:line="240" w:lineRule="auto"/>
        <w:ind w:left="-5" w:right="-1"/>
      </w:pPr>
      <w:r>
        <w:rPr>
          <w:b/>
        </w:rPr>
        <w:t>Phương pháp:</w:t>
      </w:r>
      <w:r>
        <w:t xml:space="preserve"> Kiến thức bài 16 – Đặc điểm dân số và phân bố dân cư nước ta  </w:t>
      </w:r>
      <w:r>
        <w:rPr>
          <w:b/>
        </w:rPr>
        <w:t xml:space="preserve">Cách giải:  </w:t>
      </w:r>
    </w:p>
    <w:p w:rsidR="00C978A7" w:rsidRDefault="00C978A7" w:rsidP="006E2C11">
      <w:pPr>
        <w:spacing w:after="0" w:line="240" w:lineRule="auto"/>
        <w:ind w:left="-5" w:right="-1"/>
      </w:pPr>
      <w:r>
        <w:t xml:space="preserve">Thuận lợi của dân số đông với phát triển kinh tế nước ta là đem lại nguồn lao động dồi dào (mỗi năm tăng thêm khoảng 1 triệu lao động), dân số đông cũng là thị trường tiêu thụ vô cùng rộng lớn.  </w:t>
      </w:r>
    </w:p>
    <w:p w:rsidR="00C978A7" w:rsidRDefault="00C978A7" w:rsidP="006E2C11">
      <w:pPr>
        <w:spacing w:after="0" w:line="240" w:lineRule="auto"/>
        <w:ind w:left="-5" w:right="-1"/>
      </w:pPr>
      <w:r>
        <w:rPr>
          <w:b/>
        </w:rPr>
        <w:t xml:space="preserve">Chọn D.  </w:t>
      </w:r>
    </w:p>
    <w:p w:rsidR="00C978A7" w:rsidRDefault="00C978A7" w:rsidP="006E2C11">
      <w:pPr>
        <w:pStyle w:val="Heading1"/>
        <w:spacing w:after="0" w:line="240" w:lineRule="auto"/>
        <w:ind w:left="-5" w:right="-1"/>
      </w:pPr>
      <w:r>
        <w:t xml:space="preserve">Câu 7 (TH)  </w:t>
      </w:r>
    </w:p>
    <w:p w:rsidR="00C978A7" w:rsidRDefault="00C978A7" w:rsidP="006E2C11">
      <w:pPr>
        <w:spacing w:after="0" w:line="240" w:lineRule="auto"/>
        <w:ind w:left="-5" w:right="-1"/>
      </w:pPr>
      <w:r>
        <w:rPr>
          <w:b/>
        </w:rPr>
        <w:t>Phương pháp:</w:t>
      </w:r>
      <w:r>
        <w:t xml:space="preserve"> Kiến thức bài 23 – Vấn đề phát triển ngành thủy sản và lâm nghiệp  </w:t>
      </w:r>
      <w:r>
        <w:rPr>
          <w:b/>
        </w:rPr>
        <w:t xml:space="preserve">Cách giải:  </w:t>
      </w:r>
    </w:p>
    <w:p w:rsidR="00C978A7" w:rsidRDefault="00C978A7" w:rsidP="006E2C11">
      <w:pPr>
        <w:numPr>
          <w:ilvl w:val="0"/>
          <w:numId w:val="18"/>
        </w:numPr>
        <w:spacing w:after="0" w:line="240" w:lineRule="auto"/>
        <w:ind w:right="-1" w:hanging="153"/>
        <w:jc w:val="both"/>
      </w:pPr>
      <w:r>
        <w:t xml:space="preserve">A sai: mặc dù sản lượng tăng liên tục nhưng tỉ trọng sản lượng khai thác thủy sản nước ta đang có xu hướng giảm (từ 81,8% năm 1990 xuống 57,4% năm 2005)=&gt; nhận định sản lượng khai </w:t>
      </w:r>
    </w:p>
    <w:p w:rsidR="00C978A7" w:rsidRDefault="00C978A7" w:rsidP="006E2C11">
      <w:pPr>
        <w:spacing w:after="0" w:line="240" w:lineRule="auto"/>
        <w:ind w:left="-5" w:right="-1"/>
      </w:pPr>
      <w:r>
        <w:t xml:space="preserve">thác tăng tỉ trọng là </w:t>
      </w:r>
      <w:r>
        <w:rPr>
          <w:b/>
        </w:rPr>
        <w:t xml:space="preserve">SAI </w:t>
      </w:r>
    </w:p>
    <w:p w:rsidR="00C978A7" w:rsidRDefault="00C978A7" w:rsidP="006E2C11">
      <w:pPr>
        <w:numPr>
          <w:ilvl w:val="0"/>
          <w:numId w:val="18"/>
        </w:numPr>
        <w:spacing w:after="0" w:line="240" w:lineRule="auto"/>
        <w:ind w:right="-1" w:hanging="153"/>
        <w:jc w:val="both"/>
      </w:pPr>
      <w:r>
        <w:t xml:space="preserve">B đúng: sản lượng khai thác cá biển chiếm tỉ trọng lớn  </w:t>
      </w:r>
    </w:p>
    <w:p w:rsidR="00C978A7" w:rsidRDefault="00C978A7" w:rsidP="006E2C11">
      <w:pPr>
        <w:numPr>
          <w:ilvl w:val="0"/>
          <w:numId w:val="18"/>
        </w:numPr>
        <w:spacing w:after="0" w:line="240" w:lineRule="auto"/>
        <w:ind w:right="-1" w:hanging="153"/>
        <w:jc w:val="both"/>
      </w:pPr>
      <w:r>
        <w:t xml:space="preserve">C đúng: khai thác thủy sản nội địa chiếm tỉ trọng nhỏ, nước ta chủ yếu khai thác trên biển. </w:t>
      </w:r>
    </w:p>
    <w:p w:rsidR="00C978A7" w:rsidRDefault="00C978A7" w:rsidP="006E2C11">
      <w:pPr>
        <w:numPr>
          <w:ilvl w:val="0"/>
          <w:numId w:val="18"/>
        </w:numPr>
        <w:spacing w:after="0" w:line="240" w:lineRule="auto"/>
        <w:ind w:right="-1" w:hanging="153"/>
        <w:jc w:val="both"/>
      </w:pPr>
      <w:r>
        <w:t xml:space="preserve">D đúng: sản lượng khai thác thủy sản vẫn tăng lên liên tục.  </w:t>
      </w:r>
    </w:p>
    <w:p w:rsidR="00C978A7" w:rsidRDefault="00C978A7" w:rsidP="006E2C11">
      <w:pPr>
        <w:spacing w:after="0" w:line="240" w:lineRule="auto"/>
        <w:ind w:left="-5" w:right="-1"/>
      </w:pPr>
      <w:r>
        <w:rPr>
          <w:b/>
        </w:rPr>
        <w:t xml:space="preserve">Chọn A.  </w:t>
      </w:r>
    </w:p>
    <w:p w:rsidR="00C978A7" w:rsidRDefault="00C978A7" w:rsidP="006E2C11">
      <w:pPr>
        <w:pStyle w:val="Heading1"/>
        <w:spacing w:after="0" w:line="240" w:lineRule="auto"/>
        <w:ind w:left="-5" w:right="-1"/>
      </w:pPr>
      <w:r>
        <w:lastRenderedPageBreak/>
        <w:t xml:space="preserve">Câu 8 (NB)  </w:t>
      </w:r>
    </w:p>
    <w:p w:rsidR="00C978A7" w:rsidRDefault="00C978A7" w:rsidP="006E2C11">
      <w:pPr>
        <w:spacing w:after="0" w:line="240" w:lineRule="auto"/>
        <w:ind w:left="-5" w:right="-1"/>
      </w:pPr>
      <w:r>
        <w:rPr>
          <w:b/>
        </w:rPr>
        <w:t>Phương pháp</w:t>
      </w:r>
      <w:r>
        <w:t xml:space="preserve">: Sử dụng Atlat Địa lí trang 4 – 5  </w:t>
      </w:r>
    </w:p>
    <w:p w:rsidR="00C978A7" w:rsidRDefault="00C978A7" w:rsidP="006E2C11">
      <w:pPr>
        <w:spacing w:after="0" w:line="240" w:lineRule="auto"/>
        <w:ind w:left="-5" w:right="-1"/>
      </w:pPr>
      <w:r>
        <w:rPr>
          <w:b/>
        </w:rPr>
        <w:t xml:space="preserve">Cách giải: </w:t>
      </w:r>
      <w:r>
        <w:t xml:space="preserve">Tỉnh tiếp giáp với cả Lào và Campuchia là Kon Tum.  </w:t>
      </w:r>
    </w:p>
    <w:p w:rsidR="00C978A7" w:rsidRDefault="00C978A7" w:rsidP="006E2C11">
      <w:pPr>
        <w:spacing w:after="0" w:line="240" w:lineRule="auto"/>
        <w:ind w:left="-5" w:right="-1"/>
      </w:pPr>
      <w:r>
        <w:rPr>
          <w:b/>
        </w:rPr>
        <w:t xml:space="preserve">Chọn D.  </w:t>
      </w:r>
    </w:p>
    <w:p w:rsidR="00C978A7" w:rsidRDefault="00C978A7" w:rsidP="006E2C11">
      <w:pPr>
        <w:pStyle w:val="Heading1"/>
        <w:spacing w:after="0" w:line="240" w:lineRule="auto"/>
        <w:ind w:left="-5" w:right="-1"/>
      </w:pPr>
      <w:r>
        <w:t xml:space="preserve">Câu 9 (NB) </w:t>
      </w:r>
    </w:p>
    <w:p w:rsidR="00C978A7" w:rsidRDefault="00C978A7" w:rsidP="006E2C11">
      <w:pPr>
        <w:spacing w:after="0" w:line="240" w:lineRule="auto"/>
        <w:ind w:left="-5" w:right="-1"/>
      </w:pPr>
      <w:r>
        <w:rPr>
          <w:b/>
        </w:rPr>
        <w:t xml:space="preserve"> Phương pháp</w:t>
      </w:r>
      <w:r>
        <w:t xml:space="preserve">: Sử dụng Atlat Địa lí trang 13  </w:t>
      </w:r>
    </w:p>
    <w:p w:rsidR="00C978A7" w:rsidRDefault="00C978A7" w:rsidP="006E2C11">
      <w:pPr>
        <w:spacing w:after="0" w:line="240" w:lineRule="auto"/>
        <w:ind w:left="-5" w:right="-1"/>
      </w:pPr>
      <w:r>
        <w:rPr>
          <w:b/>
        </w:rPr>
        <w:t xml:space="preserve">Cách giải: </w:t>
      </w:r>
      <w:r>
        <w:t xml:space="preserve">Dãy núi có hướng vòng cung là dãy Đông Triều Các dãy núi còn lại: Pu Đen Định, Tam Đảo, Tam Điệp đều có hướng tây bắc - đông nam  </w:t>
      </w:r>
    </w:p>
    <w:p w:rsidR="00C978A7" w:rsidRDefault="00C978A7" w:rsidP="006E2C11">
      <w:pPr>
        <w:spacing w:after="0" w:line="240" w:lineRule="auto"/>
        <w:ind w:left="-5" w:right="-1"/>
      </w:pPr>
      <w:r>
        <w:rPr>
          <w:b/>
        </w:rPr>
        <w:t xml:space="preserve">Chọn B.  </w:t>
      </w:r>
    </w:p>
    <w:p w:rsidR="00C978A7" w:rsidRDefault="00C978A7" w:rsidP="006E2C11">
      <w:pPr>
        <w:pStyle w:val="Heading1"/>
        <w:spacing w:after="0" w:line="240" w:lineRule="auto"/>
        <w:ind w:left="-5" w:right="-1"/>
      </w:pPr>
      <w:r>
        <w:t xml:space="preserve">Câu 10 (NB)  </w:t>
      </w:r>
    </w:p>
    <w:p w:rsidR="00C978A7" w:rsidRDefault="00C978A7" w:rsidP="006E2C11">
      <w:pPr>
        <w:spacing w:after="0" w:line="240" w:lineRule="auto"/>
        <w:ind w:left="-5" w:right="-1"/>
      </w:pPr>
      <w:r>
        <w:rPr>
          <w:b/>
        </w:rPr>
        <w:t>Phương pháp</w:t>
      </w:r>
      <w:r>
        <w:t xml:space="preserve">: Sử dụng Atlat Địa lí trang 26  </w:t>
      </w:r>
      <w:r>
        <w:rPr>
          <w:b/>
        </w:rPr>
        <w:t xml:space="preserve">Cách giải:  </w:t>
      </w:r>
    </w:p>
    <w:p w:rsidR="00C978A7" w:rsidRDefault="00C978A7" w:rsidP="006E2C11">
      <w:pPr>
        <w:spacing w:after="0" w:line="240" w:lineRule="auto"/>
        <w:ind w:left="-5" w:right="-1"/>
      </w:pPr>
      <w:r>
        <w:t xml:space="preserve">Sông Gâm chảy hướng vòng cung (cùng hướng või cánh cung Sông Gâm ở vùng núi Đông Bắc) Sông Hồng, sông Đà, sông Chảy có hướng tây bắc - đông nam  </w:t>
      </w:r>
    </w:p>
    <w:p w:rsidR="00C978A7" w:rsidRDefault="00C978A7" w:rsidP="006E2C11">
      <w:pPr>
        <w:spacing w:after="0" w:line="240" w:lineRule="auto"/>
        <w:ind w:left="-5" w:right="-1"/>
      </w:pPr>
      <w:r>
        <w:rPr>
          <w:b/>
        </w:rPr>
        <w:t xml:space="preserve">Chọn A.  </w:t>
      </w:r>
    </w:p>
    <w:p w:rsidR="00C978A7" w:rsidRDefault="00C978A7" w:rsidP="006E2C11">
      <w:pPr>
        <w:pStyle w:val="Heading1"/>
        <w:spacing w:after="0" w:line="240" w:lineRule="auto"/>
        <w:ind w:left="-5" w:right="-1"/>
      </w:pPr>
      <w:r>
        <w:t xml:space="preserve">Câu 11 (NB)  </w:t>
      </w:r>
    </w:p>
    <w:p w:rsidR="00C978A7" w:rsidRDefault="00C978A7" w:rsidP="006E2C11">
      <w:pPr>
        <w:spacing w:after="0" w:line="240" w:lineRule="auto"/>
        <w:ind w:left="-5" w:right="-1"/>
      </w:pPr>
      <w:r>
        <w:rPr>
          <w:b/>
        </w:rPr>
        <w:t>Phương pháp</w:t>
      </w:r>
      <w:r>
        <w:t xml:space="preserve">: Sử dụng Atlat Địa lí trang 29  </w:t>
      </w:r>
      <w:r>
        <w:rPr>
          <w:b/>
        </w:rPr>
        <w:t xml:space="preserve">Cách giải:  </w:t>
      </w:r>
    </w:p>
    <w:p w:rsidR="00C978A7" w:rsidRDefault="00C978A7" w:rsidP="006E2C11">
      <w:pPr>
        <w:spacing w:after="0" w:line="240" w:lineRule="auto"/>
        <w:ind w:left="-5" w:right="-1"/>
      </w:pPr>
      <w:r>
        <w:t xml:space="preserve">Sông Hậu đổ ra biển qua cửa Định An.  </w:t>
      </w:r>
    </w:p>
    <w:p w:rsidR="00C978A7" w:rsidRDefault="00C978A7" w:rsidP="006E2C11">
      <w:pPr>
        <w:spacing w:after="0" w:line="240" w:lineRule="auto"/>
        <w:ind w:left="-5" w:right="-1"/>
      </w:pPr>
      <w:r>
        <w:rPr>
          <w:b/>
        </w:rPr>
        <w:t xml:space="preserve">Chọn C.  </w:t>
      </w:r>
    </w:p>
    <w:p w:rsidR="00C978A7" w:rsidRDefault="00C978A7" w:rsidP="006E2C11">
      <w:pPr>
        <w:pStyle w:val="Heading1"/>
        <w:spacing w:after="0" w:line="240" w:lineRule="auto"/>
        <w:ind w:left="-5" w:right="-1"/>
      </w:pPr>
      <w:r>
        <w:t xml:space="preserve">Câu 12 (NB)  </w:t>
      </w:r>
    </w:p>
    <w:p w:rsidR="00C978A7" w:rsidRDefault="00C978A7" w:rsidP="006E2C11">
      <w:pPr>
        <w:spacing w:after="0" w:line="240" w:lineRule="auto"/>
        <w:ind w:left="-5" w:right="-1"/>
      </w:pPr>
      <w:r>
        <w:rPr>
          <w:b/>
        </w:rPr>
        <w:t>Phương pháp</w:t>
      </w:r>
      <w:r>
        <w:t xml:space="preserve">: Sử dụng Atlat Địa lí trang 9  </w:t>
      </w:r>
    </w:p>
    <w:p w:rsidR="00C978A7" w:rsidRDefault="00C978A7" w:rsidP="006E2C11">
      <w:pPr>
        <w:spacing w:after="0" w:line="240" w:lineRule="auto"/>
        <w:ind w:left="-5" w:right="-1"/>
      </w:pPr>
      <w:r>
        <w:rPr>
          <w:b/>
        </w:rPr>
        <w:t xml:space="preserve">Cách giải: </w:t>
      </w:r>
      <w:r>
        <w:t xml:space="preserve">Quan sát bản đồ lượng mưa trung bình năm ở Atlat tran 9 =&gt; Huế là địa điểm có lượng mưa trung bình năm lớn nhất (với nền màu xanh đậm, trên 2800mm/năm)  </w:t>
      </w:r>
    </w:p>
    <w:p w:rsidR="00C978A7" w:rsidRDefault="00C978A7" w:rsidP="006E2C11">
      <w:pPr>
        <w:spacing w:after="0" w:line="240" w:lineRule="auto"/>
        <w:ind w:left="-5" w:right="-1"/>
      </w:pPr>
      <w:r>
        <w:rPr>
          <w:b/>
        </w:rPr>
        <w:t xml:space="preserve">Chọn B.  </w:t>
      </w:r>
    </w:p>
    <w:p w:rsidR="00C978A7" w:rsidRDefault="00C978A7" w:rsidP="006E2C11">
      <w:pPr>
        <w:pStyle w:val="Heading1"/>
        <w:spacing w:after="0" w:line="240" w:lineRule="auto"/>
        <w:ind w:left="-5" w:right="-1"/>
      </w:pPr>
      <w:r>
        <w:t xml:space="preserve">Câu 13 (NB)  </w:t>
      </w:r>
    </w:p>
    <w:p w:rsidR="00C978A7" w:rsidRDefault="00C978A7" w:rsidP="006E2C11">
      <w:pPr>
        <w:spacing w:after="0" w:line="240" w:lineRule="auto"/>
        <w:ind w:left="-5" w:right="-1"/>
      </w:pPr>
      <w:r>
        <w:rPr>
          <w:b/>
        </w:rPr>
        <w:t>Phương pháp</w:t>
      </w:r>
      <w:r>
        <w:t xml:space="preserve">: Sử dụng Atlat Địa lí trang 10  </w:t>
      </w:r>
    </w:p>
    <w:p w:rsidR="00C978A7" w:rsidRDefault="00C978A7" w:rsidP="006E2C11">
      <w:pPr>
        <w:spacing w:after="0" w:line="240" w:lineRule="auto"/>
        <w:ind w:left="-5" w:right="-1"/>
      </w:pPr>
      <w:r>
        <w:rPr>
          <w:b/>
        </w:rPr>
        <w:t xml:space="preserve">Cách giải: </w:t>
      </w:r>
      <w:r>
        <w:t xml:space="preserve">Sông Đăk Krông chảy sang Campuchia  </w:t>
      </w:r>
    </w:p>
    <w:p w:rsidR="00C978A7" w:rsidRDefault="00C978A7" w:rsidP="006E2C11">
      <w:pPr>
        <w:spacing w:after="0" w:line="240" w:lineRule="auto"/>
        <w:ind w:left="-5" w:right="-1"/>
      </w:pPr>
      <w:r>
        <w:rPr>
          <w:b/>
        </w:rPr>
        <w:t xml:space="preserve">Chọn C. </w:t>
      </w:r>
      <w:r>
        <w:t xml:space="preserve"> </w:t>
      </w:r>
    </w:p>
    <w:p w:rsidR="00C978A7" w:rsidRDefault="00C978A7" w:rsidP="006E2C11">
      <w:pPr>
        <w:pStyle w:val="Heading1"/>
        <w:spacing w:after="0" w:line="240" w:lineRule="auto"/>
        <w:ind w:left="-5" w:right="-1"/>
      </w:pPr>
      <w:r>
        <w:t xml:space="preserve">Câu 14 (NB)  </w:t>
      </w:r>
    </w:p>
    <w:p w:rsidR="00C978A7" w:rsidRDefault="00C978A7" w:rsidP="006E2C11">
      <w:pPr>
        <w:spacing w:after="0" w:line="240" w:lineRule="auto"/>
        <w:ind w:left="-5" w:right="-1"/>
      </w:pPr>
      <w:r>
        <w:rPr>
          <w:b/>
        </w:rPr>
        <w:t>Phương pháp</w:t>
      </w:r>
      <w:r>
        <w:t xml:space="preserve">: Sử dụng Atlat Địa lí trang 19  </w:t>
      </w:r>
    </w:p>
    <w:p w:rsidR="00C978A7" w:rsidRDefault="00C978A7" w:rsidP="006E2C11">
      <w:pPr>
        <w:spacing w:after="0" w:line="240" w:lineRule="auto"/>
        <w:ind w:left="-5" w:right="-1"/>
      </w:pPr>
      <w:r>
        <w:rPr>
          <w:b/>
        </w:rPr>
        <w:t xml:space="preserve">Cách giải: </w:t>
      </w:r>
      <w:r>
        <w:t xml:space="preserve">Tỉnh có diện tích cây công nghiệp lâu năm lớn hơn cây công nghiệp hằng năm là Lâm Đồng. Các tỉnh còn lại có diện tích cây công nghiệp hằng năm lớn hơn cây lâu năm.  </w:t>
      </w:r>
    </w:p>
    <w:p w:rsidR="00C978A7" w:rsidRDefault="00C978A7" w:rsidP="006E2C11">
      <w:pPr>
        <w:spacing w:after="0" w:line="240" w:lineRule="auto"/>
        <w:ind w:left="-5" w:right="-1"/>
      </w:pPr>
      <w:r>
        <w:rPr>
          <w:b/>
        </w:rPr>
        <w:t xml:space="preserve">Chọn B.  </w:t>
      </w:r>
    </w:p>
    <w:p w:rsidR="00C978A7" w:rsidRDefault="00C978A7" w:rsidP="006E2C11">
      <w:pPr>
        <w:spacing w:after="0" w:line="240" w:lineRule="auto"/>
        <w:ind w:left="-5" w:right="-1"/>
      </w:pPr>
      <w:r>
        <w:rPr>
          <w:b/>
          <w:color w:val="FF0000"/>
        </w:rPr>
        <w:t xml:space="preserve">Câu 15 (NB)  </w:t>
      </w:r>
      <w:r>
        <w:rPr>
          <w:b/>
        </w:rPr>
        <w:t xml:space="preserve">Phương pháp: </w:t>
      </w:r>
      <w:r>
        <w:t xml:space="preserve">Sử dụng Atlat Địa lí trang 15  </w:t>
      </w:r>
    </w:p>
    <w:p w:rsidR="00C978A7" w:rsidRDefault="00C978A7" w:rsidP="006E2C11">
      <w:pPr>
        <w:spacing w:after="0" w:line="240" w:lineRule="auto"/>
        <w:ind w:left="-5" w:right="-1"/>
      </w:pPr>
      <w:r>
        <w:rPr>
          <w:b/>
        </w:rPr>
        <w:t xml:space="preserve">Cách giải: </w:t>
      </w:r>
      <w:r>
        <w:t xml:space="preserve">Đô thị có quy mô dân số lớn hơn cả là Hải Phòng (trên 1 triệu người) Các đô thị còn lại có quy mô dân số dưới 1 triệu người.  </w:t>
      </w:r>
    </w:p>
    <w:p w:rsidR="00C978A7" w:rsidRDefault="00C978A7" w:rsidP="006E2C11">
      <w:pPr>
        <w:spacing w:after="0" w:line="240" w:lineRule="auto"/>
        <w:ind w:left="-5" w:right="-1"/>
      </w:pPr>
      <w:r>
        <w:rPr>
          <w:b/>
        </w:rPr>
        <w:t xml:space="preserve">Chọn B.  </w:t>
      </w:r>
    </w:p>
    <w:p w:rsidR="00C978A7" w:rsidRDefault="00C978A7" w:rsidP="006E2C11">
      <w:pPr>
        <w:pStyle w:val="Heading1"/>
        <w:spacing w:after="0" w:line="240" w:lineRule="auto"/>
        <w:ind w:left="-5" w:right="-1"/>
      </w:pPr>
      <w:r>
        <w:t xml:space="preserve">Câu 16 (NB)  </w:t>
      </w:r>
    </w:p>
    <w:p w:rsidR="00C978A7" w:rsidRDefault="00C978A7" w:rsidP="006E2C11">
      <w:pPr>
        <w:spacing w:after="0" w:line="240" w:lineRule="auto"/>
        <w:ind w:left="-5" w:right="-1"/>
      </w:pPr>
      <w:r>
        <w:rPr>
          <w:b/>
        </w:rPr>
        <w:t>Phương pháp</w:t>
      </w:r>
      <w:r>
        <w:t xml:space="preserve">:  </w:t>
      </w:r>
    </w:p>
    <w:p w:rsidR="00C978A7" w:rsidRDefault="00C978A7" w:rsidP="006E2C11">
      <w:pPr>
        <w:spacing w:after="0" w:line="240" w:lineRule="auto"/>
        <w:ind w:left="-5" w:right="-1"/>
      </w:pPr>
      <w:r>
        <w:t xml:space="preserve">Kiến thức bài 9 – Thiên nhiên nhiệt đới ẩm gió mùa  </w:t>
      </w:r>
      <w:r>
        <w:rPr>
          <w:b/>
        </w:rPr>
        <w:t xml:space="preserve">Cách giải:  </w:t>
      </w:r>
    </w:p>
    <w:p w:rsidR="00C978A7" w:rsidRDefault="00C978A7" w:rsidP="006E2C11">
      <w:pPr>
        <w:spacing w:after="0" w:line="240" w:lineRule="auto"/>
        <w:ind w:left="-5" w:right="-1"/>
      </w:pPr>
      <w:r>
        <w:t xml:space="preserve">Gió phơn Tây Nam vào đầu mùa hạ nước ta có đặc điểm là tạo thời tiết khô nóng cho ven biển </w:t>
      </w:r>
    </w:p>
    <w:p w:rsidR="00C978A7" w:rsidRDefault="00C978A7" w:rsidP="006E2C11">
      <w:pPr>
        <w:spacing w:after="0" w:line="240" w:lineRule="auto"/>
        <w:ind w:left="-5" w:right="-1"/>
      </w:pPr>
      <w:r>
        <w:t xml:space="preserve">Trung Bộ. Do gió này đã trút hết hơi ẩm ở sườn tây, khi vượt qu dãy Trường Sơn sang sườn đông bị biến tính trở nên khô nóng.  </w:t>
      </w:r>
    </w:p>
    <w:p w:rsidR="00C978A7" w:rsidRDefault="00C978A7" w:rsidP="006E2C11">
      <w:pPr>
        <w:spacing w:after="0" w:line="240" w:lineRule="auto"/>
        <w:ind w:left="-5" w:right="-1"/>
      </w:pPr>
      <w:r>
        <w:rPr>
          <w:b/>
        </w:rPr>
        <w:t xml:space="preserve">Chọn A.  </w:t>
      </w:r>
    </w:p>
    <w:p w:rsidR="00C978A7" w:rsidRDefault="00C978A7" w:rsidP="006E2C11">
      <w:pPr>
        <w:pStyle w:val="Heading1"/>
        <w:spacing w:after="0" w:line="240" w:lineRule="auto"/>
        <w:ind w:left="-5" w:right="-1"/>
      </w:pPr>
      <w:r>
        <w:t xml:space="preserve">Câu 17 (NB)  </w:t>
      </w:r>
    </w:p>
    <w:p w:rsidR="00C978A7" w:rsidRDefault="00C978A7" w:rsidP="006E2C11">
      <w:pPr>
        <w:spacing w:after="0" w:line="240" w:lineRule="auto"/>
        <w:ind w:left="-5" w:right="-1"/>
      </w:pPr>
      <w:r>
        <w:rPr>
          <w:b/>
        </w:rPr>
        <w:t xml:space="preserve">Phương pháp: </w:t>
      </w:r>
      <w:r>
        <w:t xml:space="preserve">Sử dụng Atlat Địa lí trang </w:t>
      </w:r>
      <w:r>
        <w:rPr>
          <w:i/>
        </w:rPr>
        <w:t>2</w:t>
      </w:r>
      <w:r>
        <w:t xml:space="preserve">7  </w:t>
      </w:r>
      <w:r>
        <w:rPr>
          <w:b/>
        </w:rPr>
        <w:t xml:space="preserve">Cách giải: </w:t>
      </w:r>
      <w:r>
        <w:t xml:space="preserve">Cảng Cửa Lò thuộc tỉnh Nghệ An.  </w:t>
      </w:r>
    </w:p>
    <w:p w:rsidR="00C978A7" w:rsidRDefault="00C978A7" w:rsidP="006E2C11">
      <w:pPr>
        <w:spacing w:after="0" w:line="240" w:lineRule="auto"/>
        <w:ind w:left="-5" w:right="-1"/>
      </w:pPr>
      <w:r>
        <w:rPr>
          <w:b/>
        </w:rPr>
        <w:t xml:space="preserve">Chọn D.  </w:t>
      </w:r>
    </w:p>
    <w:p w:rsidR="00C978A7" w:rsidRDefault="00C978A7" w:rsidP="006E2C11">
      <w:pPr>
        <w:pStyle w:val="Heading1"/>
        <w:spacing w:after="0" w:line="240" w:lineRule="auto"/>
        <w:ind w:left="-5" w:right="-1"/>
      </w:pPr>
      <w:r>
        <w:t xml:space="preserve">Câu 18 (NB)  </w:t>
      </w:r>
    </w:p>
    <w:p w:rsidR="00C978A7" w:rsidRDefault="00C978A7" w:rsidP="006E2C11">
      <w:pPr>
        <w:spacing w:after="0" w:line="240" w:lineRule="auto"/>
        <w:ind w:left="-5" w:right="-1"/>
      </w:pPr>
      <w:r>
        <w:rPr>
          <w:b/>
        </w:rPr>
        <w:t>Phương pháp</w:t>
      </w:r>
      <w:r>
        <w:t xml:space="preserve">: Sử dụng Atlat Địa lí trang 22  </w:t>
      </w:r>
    </w:p>
    <w:p w:rsidR="00C978A7" w:rsidRDefault="00C978A7" w:rsidP="006E2C11">
      <w:pPr>
        <w:spacing w:after="0" w:line="240" w:lineRule="auto"/>
        <w:ind w:left="-5" w:right="-1"/>
      </w:pPr>
      <w:r>
        <w:rPr>
          <w:b/>
        </w:rPr>
        <w:t xml:space="preserve">Cách giải: </w:t>
      </w:r>
      <w:r>
        <w:t xml:space="preserve">Trung tâm công nghiệp Đà Nẵng cố ngành chế biến lương thực.  </w:t>
      </w:r>
    </w:p>
    <w:p w:rsidR="00C978A7" w:rsidRDefault="00C978A7" w:rsidP="006E2C11">
      <w:pPr>
        <w:spacing w:after="0" w:line="240" w:lineRule="auto"/>
        <w:ind w:left="-5" w:right="-1"/>
      </w:pPr>
      <w:r>
        <w:rPr>
          <w:b/>
        </w:rPr>
        <w:lastRenderedPageBreak/>
        <w:t xml:space="preserve">Chọn D.  </w:t>
      </w:r>
    </w:p>
    <w:p w:rsidR="00C978A7" w:rsidRDefault="00C978A7" w:rsidP="006E2C11">
      <w:pPr>
        <w:pStyle w:val="Heading1"/>
        <w:spacing w:after="0" w:line="240" w:lineRule="auto"/>
        <w:ind w:left="-5" w:right="-1"/>
      </w:pPr>
      <w:r>
        <w:t xml:space="preserve">Câu 19 (NB)  </w:t>
      </w:r>
    </w:p>
    <w:p w:rsidR="00C978A7" w:rsidRDefault="00C978A7" w:rsidP="006E2C11">
      <w:pPr>
        <w:spacing w:after="0" w:line="240" w:lineRule="auto"/>
        <w:ind w:left="-5" w:right="-1"/>
      </w:pPr>
      <w:r>
        <w:rPr>
          <w:b/>
        </w:rPr>
        <w:t>Phương pháp</w:t>
      </w:r>
      <w:r>
        <w:t xml:space="preserve">: Sử dụng Atlat Địa lí trang 17  </w:t>
      </w:r>
    </w:p>
    <w:p w:rsidR="00C978A7" w:rsidRDefault="00C978A7" w:rsidP="006E2C11">
      <w:pPr>
        <w:spacing w:after="0" w:line="240" w:lineRule="auto"/>
        <w:ind w:left="-5" w:right="-1"/>
      </w:pPr>
      <w:r>
        <w:rPr>
          <w:b/>
        </w:rPr>
        <w:t xml:space="preserve">Cách giải: </w:t>
      </w:r>
      <w:r>
        <w:t xml:space="preserve">Trung tâm kinh tế có quy mô lớn hơn cả là Hà Nội (quy mô rất lớn: trên 100 nghìn tỉ đồng) Đà Nẵng, Cần Thơ có quy mô lớn (15 – 100 nghìn tỉ đồng) Hạ Long có quy mô vừa (từ 10 – 15 nghìn tỉ đồng)  </w:t>
      </w:r>
    </w:p>
    <w:p w:rsidR="00C978A7" w:rsidRDefault="00C978A7" w:rsidP="006E2C11">
      <w:pPr>
        <w:spacing w:after="0" w:line="240" w:lineRule="auto"/>
        <w:ind w:left="-5" w:right="-1"/>
      </w:pPr>
      <w:r>
        <w:rPr>
          <w:b/>
        </w:rPr>
        <w:t xml:space="preserve">Chọn B.  </w:t>
      </w:r>
    </w:p>
    <w:p w:rsidR="00C978A7" w:rsidRDefault="00C978A7" w:rsidP="006E2C11">
      <w:pPr>
        <w:pStyle w:val="Heading1"/>
        <w:spacing w:after="0" w:line="240" w:lineRule="auto"/>
        <w:ind w:left="-5" w:right="-1"/>
      </w:pPr>
      <w:r>
        <w:t xml:space="preserve">Câu 20 (NB)  </w:t>
      </w:r>
    </w:p>
    <w:p w:rsidR="00C978A7" w:rsidRDefault="00C978A7" w:rsidP="006E2C11">
      <w:pPr>
        <w:spacing w:after="0" w:line="240" w:lineRule="auto"/>
        <w:ind w:left="-5" w:right="-1"/>
      </w:pPr>
      <w:r>
        <w:rPr>
          <w:b/>
        </w:rPr>
        <w:t>Phương pháp</w:t>
      </w:r>
      <w:r>
        <w:t xml:space="preserve">: Sử dụng Atlat Địa lí trang 25  </w:t>
      </w:r>
    </w:p>
    <w:p w:rsidR="00C978A7" w:rsidRDefault="00C978A7" w:rsidP="006E2C11">
      <w:pPr>
        <w:spacing w:after="0" w:line="240" w:lineRule="auto"/>
        <w:ind w:left="-5" w:right="-1"/>
      </w:pPr>
      <w:r>
        <w:rPr>
          <w:b/>
        </w:rPr>
        <w:t xml:space="preserve">Cách giải: </w:t>
      </w:r>
      <w:r>
        <w:t xml:space="preserve">Điểm du lịch Vịnh Hạ Long là di sản thiên nhiên thế giới ở nước ta.  </w:t>
      </w:r>
      <w:r>
        <w:rPr>
          <w:b/>
        </w:rPr>
        <w:t xml:space="preserve">Chọn B.  </w:t>
      </w:r>
    </w:p>
    <w:p w:rsidR="00C978A7" w:rsidRDefault="00C978A7" w:rsidP="006E2C11">
      <w:pPr>
        <w:pStyle w:val="Heading1"/>
        <w:spacing w:after="0" w:line="240" w:lineRule="auto"/>
        <w:ind w:left="-5" w:right="-1"/>
      </w:pPr>
      <w:r>
        <w:t xml:space="preserve">Câu 21 (NB)  </w:t>
      </w:r>
    </w:p>
    <w:p w:rsidR="00C978A7" w:rsidRDefault="00C978A7" w:rsidP="006E2C11">
      <w:pPr>
        <w:spacing w:after="0" w:line="240" w:lineRule="auto"/>
        <w:ind w:left="-5" w:right="-1"/>
      </w:pPr>
      <w:r>
        <w:rPr>
          <w:b/>
        </w:rPr>
        <w:t>Phương phá</w:t>
      </w:r>
      <w:r>
        <w:t xml:space="preserve">p: Kiến thức bài 9 – Thiên nhiên nhiệt đới ẩm gió mùa (Địa hình)  </w:t>
      </w:r>
      <w:r>
        <w:rPr>
          <w:b/>
        </w:rPr>
        <w:t xml:space="preserve">Cách giải:  </w:t>
      </w:r>
    </w:p>
    <w:p w:rsidR="00C978A7" w:rsidRDefault="00C978A7" w:rsidP="006E2C11">
      <w:pPr>
        <w:spacing w:after="0" w:line="240" w:lineRule="auto"/>
        <w:ind w:left="-5" w:right="-1"/>
      </w:pPr>
      <w:r>
        <w:t xml:space="preserve">Quá trình xâm thực miền đồi núi gây ra hiện tượng đá lở, đất trượt, bề mặt địa hình bị cắt xẻ mạnh, hình thành các hang động núi đá vôi.  </w:t>
      </w:r>
    </w:p>
    <w:p w:rsidR="00C978A7" w:rsidRDefault="00C978A7" w:rsidP="006E2C11">
      <w:pPr>
        <w:spacing w:after="0" w:line="240" w:lineRule="auto"/>
        <w:ind w:left="-5" w:right="-1"/>
      </w:pPr>
      <w:r>
        <w:t xml:space="preserve">=&gt; Loại A, B, D Đặc điểm địa hình đồi núi chiếm 4 diện tích lãnh thổ nguyên nhân là do lịch sử hình thành lãnh thổ lâu dài với vận động tạo núi nâng lên hạ xuống (quá trình nội lực) =&gt; không phải do quá trình xâm thực.  </w:t>
      </w:r>
    </w:p>
    <w:p w:rsidR="00C978A7" w:rsidRDefault="00C978A7" w:rsidP="006E2C11">
      <w:pPr>
        <w:spacing w:after="0" w:line="240" w:lineRule="auto"/>
        <w:ind w:left="-5" w:right="-1"/>
      </w:pPr>
      <w:r>
        <w:rPr>
          <w:b/>
        </w:rPr>
        <w:t xml:space="preserve">Chọn C.  </w:t>
      </w:r>
    </w:p>
    <w:p w:rsidR="00C978A7" w:rsidRDefault="00C978A7" w:rsidP="006E2C11">
      <w:pPr>
        <w:pStyle w:val="Heading1"/>
        <w:spacing w:after="0" w:line="240" w:lineRule="auto"/>
        <w:ind w:left="-5" w:right="-1"/>
      </w:pPr>
      <w:r>
        <w:t xml:space="preserve">Câu 22 (NB)  </w:t>
      </w:r>
    </w:p>
    <w:p w:rsidR="00C978A7" w:rsidRDefault="00C978A7" w:rsidP="006E2C11">
      <w:pPr>
        <w:spacing w:after="0" w:line="240" w:lineRule="auto"/>
        <w:ind w:left="-5" w:right="-1"/>
      </w:pPr>
      <w:r>
        <w:rPr>
          <w:b/>
        </w:rPr>
        <w:t>Phương pháp</w:t>
      </w:r>
      <w:r>
        <w:t xml:space="preserve">: Kiến thức bài 23 – Vấn đề phát triển ngành thủy sản và lâm nghiệp </w:t>
      </w:r>
    </w:p>
    <w:p w:rsidR="00C978A7" w:rsidRDefault="00C978A7" w:rsidP="006E2C11">
      <w:pPr>
        <w:spacing w:after="0" w:line="240" w:lineRule="auto"/>
        <w:ind w:left="-5" w:right="-1"/>
      </w:pPr>
      <w:r>
        <w:rPr>
          <w:b/>
        </w:rPr>
        <w:t xml:space="preserve">Cách giải: </w:t>
      </w:r>
      <w:r>
        <w:t xml:space="preserve">Để tăng sản lượng thủy sản khai thác ở nước ta, biện pháp quan trọng là đầu tư phương tiện tàu thuyền, trang thiết bị hiện đại để tăng năng suất, sản lượng đánh bắt.  </w:t>
      </w:r>
    </w:p>
    <w:p w:rsidR="00C978A7" w:rsidRDefault="00C978A7" w:rsidP="006E2C11">
      <w:pPr>
        <w:spacing w:after="0" w:line="240" w:lineRule="auto"/>
        <w:ind w:left="-5" w:right="-1"/>
      </w:pPr>
      <w:r>
        <w:rPr>
          <w:b/>
        </w:rPr>
        <w:t xml:space="preserve">Chọn D. </w:t>
      </w:r>
    </w:p>
    <w:p w:rsidR="00C978A7" w:rsidRDefault="00C978A7" w:rsidP="006E2C11">
      <w:pPr>
        <w:pStyle w:val="Heading1"/>
        <w:spacing w:after="0" w:line="240" w:lineRule="auto"/>
        <w:ind w:left="-5" w:right="-1"/>
      </w:pPr>
      <w:r>
        <w:t xml:space="preserve"> Câu 23 (VD) </w:t>
      </w:r>
    </w:p>
    <w:p w:rsidR="00C978A7" w:rsidRDefault="00C978A7" w:rsidP="006E2C11">
      <w:pPr>
        <w:spacing w:after="0" w:line="240" w:lineRule="auto"/>
        <w:ind w:left="-5" w:right="-1"/>
      </w:pPr>
      <w:r>
        <w:t xml:space="preserve"> </w:t>
      </w:r>
      <w:r>
        <w:rPr>
          <w:b/>
        </w:rPr>
        <w:t>Phương pháp</w:t>
      </w:r>
      <w:r>
        <w:t xml:space="preserve">: Kĩ năng nhận diện biểu đồ  </w:t>
      </w:r>
    </w:p>
    <w:p w:rsidR="00C978A7" w:rsidRDefault="00C978A7" w:rsidP="006E2C11">
      <w:pPr>
        <w:spacing w:after="0" w:line="240" w:lineRule="auto"/>
        <w:ind w:left="-5" w:right="-1"/>
      </w:pPr>
      <w:r>
        <w:rPr>
          <w:b/>
        </w:rPr>
        <w:t xml:space="preserve">Cách giải: </w:t>
      </w:r>
      <w:r>
        <w:t xml:space="preserve">Đề bài yêu cầu thể hiện diện tích và sản lượng Bảng số liệu có 2 đơn vị khác nhau </w:t>
      </w:r>
    </w:p>
    <w:p w:rsidR="00C978A7" w:rsidRDefault="00C978A7" w:rsidP="006E2C11">
      <w:pPr>
        <w:spacing w:after="0" w:line="240" w:lineRule="auto"/>
        <w:ind w:left="-5" w:right="-1"/>
      </w:pPr>
      <w:r>
        <w:t xml:space="preserve">(nghìn ha và triệu tấn)  </w:t>
      </w:r>
    </w:p>
    <w:p w:rsidR="00C978A7" w:rsidRDefault="00C978A7" w:rsidP="006E2C11">
      <w:pPr>
        <w:spacing w:after="0" w:line="240" w:lineRule="auto"/>
        <w:ind w:left="-5" w:right="-1"/>
      </w:pPr>
      <w:r>
        <w:t xml:space="preserve">Biểu đồ kết hợp là thích hợp nhất  </w:t>
      </w:r>
    </w:p>
    <w:p w:rsidR="00C978A7" w:rsidRDefault="00C978A7" w:rsidP="006E2C11">
      <w:pPr>
        <w:numPr>
          <w:ilvl w:val="0"/>
          <w:numId w:val="19"/>
        </w:numPr>
        <w:spacing w:after="0" w:line="240" w:lineRule="auto"/>
        <w:ind w:right="-1" w:hanging="153"/>
        <w:jc w:val="both"/>
      </w:pPr>
      <w:r>
        <w:t xml:space="preserve">Loại B: miền thể hiện sự chuyển dịch cơ cấu/ thay đổi cơ cấu  </w:t>
      </w:r>
    </w:p>
    <w:p w:rsidR="00C978A7" w:rsidRDefault="00C978A7" w:rsidP="006E2C11">
      <w:pPr>
        <w:numPr>
          <w:ilvl w:val="0"/>
          <w:numId w:val="19"/>
        </w:numPr>
        <w:spacing w:after="0" w:line="240" w:lineRule="auto"/>
        <w:ind w:right="-1" w:hanging="153"/>
        <w:jc w:val="both"/>
      </w:pPr>
      <w:r>
        <w:t xml:space="preserve">Loại C: cột ghép thể hiện tương quan so sánh các đối tượng có cùng đơn vị  - Loại D: đường thể hiện tốc độ tăng trưởng  </w:t>
      </w:r>
    </w:p>
    <w:p w:rsidR="00C978A7" w:rsidRDefault="00C978A7" w:rsidP="006E2C11">
      <w:pPr>
        <w:spacing w:after="0" w:line="240" w:lineRule="auto"/>
        <w:ind w:left="-5" w:right="-1"/>
      </w:pPr>
      <w:r>
        <w:rPr>
          <w:b/>
        </w:rPr>
        <w:t xml:space="preserve">Chọn A.  </w:t>
      </w:r>
    </w:p>
    <w:p w:rsidR="00C978A7" w:rsidRDefault="00C978A7" w:rsidP="006E2C11">
      <w:pPr>
        <w:pStyle w:val="Heading1"/>
        <w:spacing w:after="0" w:line="240" w:lineRule="auto"/>
        <w:ind w:left="-5" w:right="-1"/>
      </w:pPr>
      <w:r>
        <w:t xml:space="preserve">Câu 24 (VDC)  </w:t>
      </w:r>
    </w:p>
    <w:p w:rsidR="00C978A7" w:rsidRDefault="00C978A7" w:rsidP="006E2C11">
      <w:pPr>
        <w:spacing w:after="0" w:line="240" w:lineRule="auto"/>
        <w:ind w:left="-5" w:right="-1"/>
      </w:pPr>
      <w:r>
        <w:rPr>
          <w:b/>
        </w:rPr>
        <w:t>Phương pháp</w:t>
      </w:r>
      <w:r>
        <w:t xml:space="preserve">: Liên hệ những nhân tố chủ yếu tác động đến sự phát triển của ngành chế biến lương thực thực phẩm  </w:t>
      </w:r>
    </w:p>
    <w:p w:rsidR="00C978A7" w:rsidRDefault="00C978A7" w:rsidP="006E2C11">
      <w:pPr>
        <w:spacing w:after="0" w:line="240" w:lineRule="auto"/>
        <w:ind w:left="-5" w:right="-1"/>
      </w:pPr>
      <w:r>
        <w:rPr>
          <w:b/>
        </w:rPr>
        <w:t xml:space="preserve">Cách giải: </w:t>
      </w:r>
      <w:r>
        <w:t xml:space="preserve">Nguyên nhân chủ yếu nào sau đây tạo nên cơ cấu ngành công nghiệp chế biến lương thực, thực phẩm nước ta đa dạng là nhờ: nguồn nguyên liệu dồi dào và nhu cầu khác nhau của thị trường.  </w:t>
      </w:r>
    </w:p>
    <w:p w:rsidR="00C978A7" w:rsidRDefault="00C978A7" w:rsidP="006E2C11">
      <w:pPr>
        <w:numPr>
          <w:ilvl w:val="0"/>
          <w:numId w:val="20"/>
        </w:numPr>
        <w:spacing w:after="0" w:line="240" w:lineRule="auto"/>
        <w:ind w:right="-1" w:hanging="10"/>
        <w:jc w:val="both"/>
      </w:pPr>
      <w:r>
        <w:t xml:space="preserve">Cơ sở đầu tiên để phát triển đa dạng ngành chế biến lương thực thực phẩm là dựa vào nguồn nguyên liệu phong phú. Do công nghiệp chế biến lương thực thực phẩm chủ yếu sử dụng nguyên liệu từ ngành nông nghiệp, nước ta lại có thế mạnh về nền nông nghiệp nhiệt đới với cơ cấu ngành đa dạng.  </w:t>
      </w:r>
    </w:p>
    <w:p w:rsidR="00C978A7" w:rsidRDefault="00C978A7" w:rsidP="006E2C11">
      <w:pPr>
        <w:numPr>
          <w:ilvl w:val="0"/>
          <w:numId w:val="20"/>
        </w:numPr>
        <w:spacing w:after="0" w:line="240" w:lineRule="auto"/>
        <w:ind w:right="-1" w:hanging="10"/>
        <w:jc w:val="both"/>
      </w:pPr>
      <w:r>
        <w:t xml:space="preserve">Hiện nay, nhu cầu thị trường ngày càng lớn và đa dạng, đây cũng là nguyên nhân chủ yếu thúc đẩy sự đa dạng của ngành chế biến lương thực thực phẩm nhằm đáp ứng nhu cầu thị trường, tăng giá trị sản phẩm.  </w:t>
      </w:r>
    </w:p>
    <w:p w:rsidR="00C978A7" w:rsidRDefault="00C978A7" w:rsidP="006E2C11">
      <w:pPr>
        <w:spacing w:after="0" w:line="240" w:lineRule="auto"/>
        <w:ind w:left="-5" w:right="-1"/>
      </w:pPr>
      <w:r>
        <w:rPr>
          <w:b/>
        </w:rPr>
        <w:t xml:space="preserve">Chọn B.  </w:t>
      </w:r>
    </w:p>
    <w:p w:rsidR="00C978A7" w:rsidRDefault="00C978A7" w:rsidP="006E2C11">
      <w:pPr>
        <w:pStyle w:val="Heading1"/>
        <w:spacing w:after="0" w:line="240" w:lineRule="auto"/>
        <w:ind w:left="-5" w:right="-1"/>
      </w:pPr>
      <w:r>
        <w:t xml:space="preserve">Câu 25 (VD)  </w:t>
      </w:r>
    </w:p>
    <w:p w:rsidR="00C978A7" w:rsidRDefault="00C978A7" w:rsidP="006E2C11">
      <w:pPr>
        <w:spacing w:after="0" w:line="240" w:lineRule="auto"/>
        <w:ind w:left="-5" w:right="-1"/>
      </w:pPr>
      <w:r>
        <w:rPr>
          <w:b/>
        </w:rPr>
        <w:t>Phương pháp</w:t>
      </w:r>
      <w:r>
        <w:t xml:space="preserve">: Kiến thức bài 26 – Cơ cấu ngành công nghiệp  </w:t>
      </w:r>
    </w:p>
    <w:p w:rsidR="00C978A7" w:rsidRDefault="00C978A7" w:rsidP="006E2C11">
      <w:pPr>
        <w:spacing w:after="0" w:line="240" w:lineRule="auto"/>
        <w:ind w:left="-5" w:right="-1"/>
      </w:pPr>
      <w:r>
        <w:rPr>
          <w:b/>
        </w:rPr>
        <w:t xml:space="preserve">Cách giải: </w:t>
      </w:r>
      <w:r>
        <w:t xml:space="preserve">Biện pháp hiệu quả nhất để hoàn thiện cơ cấu ngành công nghiệp ở nước ta là: xây dựng cơ cấu ngành linh hoạt, thích nghi với cơ chế thị trường.  </w:t>
      </w:r>
    </w:p>
    <w:p w:rsidR="00C978A7" w:rsidRDefault="00C978A7" w:rsidP="006E2C11">
      <w:pPr>
        <w:spacing w:after="0" w:line="240" w:lineRule="auto"/>
        <w:ind w:left="-5" w:right="-1"/>
      </w:pPr>
      <w:r>
        <w:rPr>
          <w:b/>
        </w:rPr>
        <w:lastRenderedPageBreak/>
        <w:t xml:space="preserve">Chọn D.  </w:t>
      </w:r>
    </w:p>
    <w:p w:rsidR="00C978A7" w:rsidRDefault="00C978A7" w:rsidP="006E2C11">
      <w:pPr>
        <w:pStyle w:val="Heading1"/>
        <w:spacing w:after="0" w:line="240" w:lineRule="auto"/>
        <w:ind w:left="-5" w:right="-1"/>
      </w:pPr>
      <w:r>
        <w:t xml:space="preserve">Câu 26 (VD)  </w:t>
      </w:r>
    </w:p>
    <w:p w:rsidR="00C978A7" w:rsidRDefault="00C978A7" w:rsidP="006E2C11">
      <w:pPr>
        <w:spacing w:after="0" w:line="240" w:lineRule="auto"/>
        <w:ind w:left="-5" w:right="-1"/>
      </w:pPr>
      <w:r>
        <w:rPr>
          <w:b/>
        </w:rPr>
        <w:t>Phương pháp</w:t>
      </w:r>
      <w:r>
        <w:t>: Kiến thức bài 2</w:t>
      </w:r>
      <w:r>
        <w:rPr>
          <w:i/>
        </w:rPr>
        <w:t xml:space="preserve">7 </w:t>
      </w:r>
      <w:r>
        <w:t xml:space="preserve">– Vấn đề phát triển các ngành công nghiệp trọng điểm (liên hệ đặc trưng về nguồn năng lượn của ngành thủy điện)  </w:t>
      </w:r>
    </w:p>
    <w:p w:rsidR="00C978A7" w:rsidRDefault="00C978A7" w:rsidP="006E2C11">
      <w:pPr>
        <w:spacing w:after="0" w:line="240" w:lineRule="auto"/>
        <w:ind w:left="-5" w:right="-1"/>
      </w:pPr>
      <w:r>
        <w:rPr>
          <w:b/>
        </w:rPr>
        <w:t xml:space="preserve">Cách giải:  </w:t>
      </w:r>
    </w:p>
    <w:p w:rsidR="00C978A7" w:rsidRDefault="00C978A7" w:rsidP="006E2C11">
      <w:pPr>
        <w:spacing w:after="0" w:line="240" w:lineRule="auto"/>
        <w:ind w:left="-5" w:right="-1"/>
      </w:pPr>
      <w:r>
        <w:t xml:space="preserve">Khó khăn lớn nhất về tự nhiên đối với phát triển công nghiệp thủy điện ở nước ta là sự phân mùa của chế độ nước sông. Thủy điện phụ thuộc rất lớn vào nguồn thủy năng, do nước ta có sự phân mùa khí hậu sâu sắc nên vào mùa khô lượng mưa ít, lưu lượng dòng chảy thấp khiến nguồn thủy năng giảm, gây khó khăn cho hoạt động của các nhà máy thủy điện.  </w:t>
      </w:r>
    </w:p>
    <w:p w:rsidR="00C978A7" w:rsidRDefault="00C978A7" w:rsidP="006E2C11">
      <w:pPr>
        <w:spacing w:after="0" w:line="240" w:lineRule="auto"/>
        <w:ind w:left="-5" w:right="-1"/>
      </w:pPr>
      <w:r>
        <w:rPr>
          <w:b/>
        </w:rPr>
        <w:t xml:space="preserve">Chọn B.  </w:t>
      </w:r>
    </w:p>
    <w:p w:rsidR="00C978A7" w:rsidRDefault="00C978A7" w:rsidP="006E2C11">
      <w:pPr>
        <w:pStyle w:val="Heading1"/>
        <w:spacing w:after="0" w:line="240" w:lineRule="auto"/>
        <w:ind w:left="-5" w:right="-1"/>
      </w:pPr>
      <w:r>
        <w:t xml:space="preserve">Câu 27 (VD)  </w:t>
      </w:r>
    </w:p>
    <w:p w:rsidR="00C978A7" w:rsidRDefault="00C978A7" w:rsidP="006E2C11">
      <w:pPr>
        <w:spacing w:after="0" w:line="240" w:lineRule="auto"/>
        <w:ind w:left="-5" w:right="-1"/>
      </w:pPr>
      <w:r>
        <w:rPr>
          <w:b/>
        </w:rPr>
        <w:t xml:space="preserve">Phương pháp: </w:t>
      </w:r>
      <w:r>
        <w:t xml:space="preserve">Kiến thức bài 20 – Chuyển dịch cơ cấu kinh tế (trang 33 sgk Địa 12)  </w:t>
      </w:r>
    </w:p>
    <w:p w:rsidR="00C978A7" w:rsidRDefault="00C978A7" w:rsidP="006E2C11">
      <w:pPr>
        <w:spacing w:after="0" w:line="240" w:lineRule="auto"/>
        <w:ind w:left="-5" w:right="-1"/>
      </w:pPr>
      <w:r>
        <w:rPr>
          <w:b/>
        </w:rPr>
        <w:t xml:space="preserve">Cách giải: </w:t>
      </w:r>
      <w:r>
        <w:t xml:space="preserve">Nguyên nhân chủ yếu làm cho tỉ trọng các sản phẩm cao cấp trong công nghiệp có xu hướng tăng là để phù hợp với yêu cầu của thị trường. Trong nền kinh tế thị trường hiện nay, yếu tố thị trường là nhân tố chủ yếu và mang tính quyết định thúc đẩy sự phát triển các ngành kinh tế, đời sống ngày càng phát triển và hiện đại hóa khiến nhu cầu thị trường cũng tăng lên và đòi hỏi nhiều yêu cầu cao hơn ở các sản phẩm cũng cần thay đổi để phù hợp với thị trường.  </w:t>
      </w:r>
    </w:p>
    <w:p w:rsidR="00C978A7" w:rsidRDefault="00C978A7" w:rsidP="006E2C11">
      <w:pPr>
        <w:spacing w:after="0" w:line="240" w:lineRule="auto"/>
        <w:ind w:left="-5" w:right="-1"/>
      </w:pPr>
      <w:r>
        <w:rPr>
          <w:b/>
        </w:rPr>
        <w:t xml:space="preserve">Chọn D.  </w:t>
      </w:r>
    </w:p>
    <w:p w:rsidR="00C978A7" w:rsidRDefault="00C978A7" w:rsidP="006E2C11">
      <w:pPr>
        <w:pStyle w:val="Heading1"/>
        <w:spacing w:after="0" w:line="240" w:lineRule="auto"/>
        <w:ind w:left="-5" w:right="-1"/>
      </w:pPr>
      <w:r>
        <w:t xml:space="preserve">Câu 28 (VD)  </w:t>
      </w:r>
    </w:p>
    <w:p w:rsidR="00C978A7" w:rsidRDefault="00C978A7" w:rsidP="006E2C11">
      <w:pPr>
        <w:spacing w:after="0" w:line="240" w:lineRule="auto"/>
        <w:ind w:left="-5" w:right="-1"/>
      </w:pPr>
      <w:r>
        <w:rPr>
          <w:b/>
        </w:rPr>
        <w:t>Phương pháp</w:t>
      </w:r>
      <w:r>
        <w:t xml:space="preserve">: Kiến thức bài 15 – Bảo vệ môi trường và phòng chống thiên tai </w:t>
      </w:r>
    </w:p>
    <w:p w:rsidR="00C978A7" w:rsidRDefault="00C978A7" w:rsidP="006E2C11">
      <w:pPr>
        <w:spacing w:after="0" w:line="240" w:lineRule="auto"/>
        <w:ind w:left="-5" w:right="-1"/>
      </w:pPr>
      <w:r>
        <w:rPr>
          <w:b/>
        </w:rPr>
        <w:t xml:space="preserve">Cách giải: </w:t>
      </w:r>
      <w:r>
        <w:t xml:space="preserve">Nguyên nhân chủ yếu gây ô nhiễm môi trường nước trên diện rộng ở nước ta là nước thải công nghiệp và độ thị đổ trực tiếp vào sông, hồ mà không qua xử lý.  </w:t>
      </w:r>
    </w:p>
    <w:p w:rsidR="00C978A7" w:rsidRDefault="00C978A7" w:rsidP="006E2C11">
      <w:pPr>
        <w:spacing w:after="0" w:line="240" w:lineRule="auto"/>
        <w:ind w:left="-5" w:right="-1"/>
      </w:pPr>
      <w:r>
        <w:rPr>
          <w:b/>
        </w:rPr>
        <w:t xml:space="preserve">Chọn B.  </w:t>
      </w:r>
    </w:p>
    <w:p w:rsidR="00C978A7" w:rsidRDefault="00C978A7" w:rsidP="006E2C11">
      <w:pPr>
        <w:pStyle w:val="Heading1"/>
        <w:spacing w:after="0" w:line="240" w:lineRule="auto"/>
        <w:ind w:left="-5" w:right="-1"/>
      </w:pPr>
      <w:r>
        <w:t xml:space="preserve">Câu 29 (VD)  </w:t>
      </w:r>
    </w:p>
    <w:p w:rsidR="00C978A7" w:rsidRDefault="00C978A7" w:rsidP="006E2C11">
      <w:pPr>
        <w:spacing w:after="0" w:line="240" w:lineRule="auto"/>
        <w:ind w:left="-5" w:right="-1"/>
      </w:pPr>
      <w:r>
        <w:rPr>
          <w:b/>
        </w:rPr>
        <w:t>Phương pháp</w:t>
      </w:r>
      <w:r>
        <w:t xml:space="preserve">: Kĩ năng nhận xét biểu đồ  </w:t>
      </w:r>
    </w:p>
    <w:p w:rsidR="00C978A7" w:rsidRDefault="00C978A7" w:rsidP="006E2C11">
      <w:pPr>
        <w:spacing w:after="0" w:line="240" w:lineRule="auto"/>
        <w:ind w:left="-5" w:right="-1"/>
      </w:pPr>
      <w:r>
        <w:rPr>
          <w:b/>
        </w:rPr>
        <w:t xml:space="preserve">Cách giải: </w:t>
      </w:r>
      <w:r>
        <w:t xml:space="preserve">Cây công nghiệp lâu năm tăng gấp 3,24 lần và tăng liên tục Cây công nghiệp hằng năm tăng gấp 1,5 lần và tăng không ổn định.  </w:t>
      </w:r>
    </w:p>
    <w:p w:rsidR="00C978A7" w:rsidRDefault="00C978A7" w:rsidP="006E2C11">
      <w:pPr>
        <w:spacing w:after="0" w:line="240" w:lineRule="auto"/>
        <w:ind w:left="-5" w:right="-1"/>
      </w:pPr>
      <w:r>
        <w:t xml:space="preserve">=&gt; Nhận xét như sau:  </w:t>
      </w:r>
    </w:p>
    <w:p w:rsidR="00C978A7" w:rsidRDefault="00C978A7" w:rsidP="006E2C11">
      <w:pPr>
        <w:numPr>
          <w:ilvl w:val="0"/>
          <w:numId w:val="21"/>
        </w:numPr>
        <w:spacing w:after="0" w:line="240" w:lineRule="auto"/>
        <w:ind w:right="-1" w:hanging="153"/>
        <w:jc w:val="both"/>
      </w:pPr>
      <w:r>
        <w:t xml:space="preserve">A sai: vì cây công nghiệp lâu năm tăng nhanh hơn cây hằng năm  </w:t>
      </w:r>
    </w:p>
    <w:p w:rsidR="00C978A7" w:rsidRDefault="00C978A7" w:rsidP="006E2C11">
      <w:pPr>
        <w:numPr>
          <w:ilvl w:val="0"/>
          <w:numId w:val="21"/>
        </w:numPr>
        <w:spacing w:after="0" w:line="240" w:lineRule="auto"/>
        <w:ind w:right="-1" w:hanging="153"/>
        <w:jc w:val="both"/>
      </w:pPr>
      <w:r>
        <w:t xml:space="preserve">B sai: vì cây công nghiệp lâu năm tăng 3,2 lần  </w:t>
      </w:r>
    </w:p>
    <w:p w:rsidR="00C978A7" w:rsidRDefault="00C978A7" w:rsidP="006E2C11">
      <w:pPr>
        <w:numPr>
          <w:ilvl w:val="0"/>
          <w:numId w:val="21"/>
        </w:numPr>
        <w:spacing w:after="0" w:line="240" w:lineRule="auto"/>
        <w:ind w:right="-1" w:hanging="153"/>
        <w:jc w:val="both"/>
      </w:pPr>
      <w:r>
        <w:t>C đúng: cây công nghiệp lâu năm tăng gấp 3,24 lần (2134 / 65</w:t>
      </w:r>
      <w:r>
        <w:rPr>
          <w:i/>
        </w:rPr>
        <w:t xml:space="preserve">7 </w:t>
      </w:r>
      <w:r>
        <w:t xml:space="preserve">= 3,24 lần)  </w:t>
      </w:r>
    </w:p>
    <w:p w:rsidR="00C978A7" w:rsidRDefault="00C978A7" w:rsidP="006E2C11">
      <w:pPr>
        <w:numPr>
          <w:ilvl w:val="0"/>
          <w:numId w:val="21"/>
        </w:numPr>
        <w:spacing w:after="0" w:line="240" w:lineRule="auto"/>
        <w:ind w:right="-1" w:hanging="153"/>
        <w:jc w:val="both"/>
      </w:pPr>
      <w:r>
        <w:t xml:space="preserve">D sai: vì cây công nghiệp hằn năm tăng không ổn định, giai đoạn 2005 – 2015 có giảm nhẹ.  </w:t>
      </w:r>
    </w:p>
    <w:p w:rsidR="00C978A7" w:rsidRDefault="00C978A7" w:rsidP="006E2C11">
      <w:pPr>
        <w:spacing w:after="0" w:line="240" w:lineRule="auto"/>
        <w:ind w:left="-5" w:right="-1"/>
      </w:pPr>
      <w:r>
        <w:rPr>
          <w:b/>
        </w:rPr>
        <w:t xml:space="preserve">Chọn C.  </w:t>
      </w:r>
    </w:p>
    <w:p w:rsidR="00C978A7" w:rsidRDefault="00C978A7" w:rsidP="006E2C11">
      <w:pPr>
        <w:spacing w:after="0" w:line="240" w:lineRule="auto"/>
        <w:ind w:left="-5" w:right="-1"/>
      </w:pPr>
      <w:r>
        <w:rPr>
          <w:b/>
          <w:color w:val="FF0000"/>
        </w:rPr>
        <w:t xml:space="preserve">Câu 30 (VD).  </w:t>
      </w:r>
    </w:p>
    <w:p w:rsidR="00C978A7" w:rsidRDefault="00C978A7" w:rsidP="006E2C11">
      <w:pPr>
        <w:spacing w:after="0" w:line="240" w:lineRule="auto"/>
        <w:ind w:left="-5" w:right="-1"/>
      </w:pPr>
      <w:r>
        <w:rPr>
          <w:b/>
        </w:rPr>
        <w:t>Phương pháp</w:t>
      </w:r>
      <w:r>
        <w:t xml:space="preserve">: KĨ năng nhận diện nội dung biểu đồ  </w:t>
      </w:r>
      <w:r>
        <w:rPr>
          <w:b/>
        </w:rPr>
        <w:t xml:space="preserve">Cách giải:  </w:t>
      </w:r>
    </w:p>
    <w:p w:rsidR="00C978A7" w:rsidRDefault="00C978A7" w:rsidP="006E2C11">
      <w:pPr>
        <w:numPr>
          <w:ilvl w:val="0"/>
          <w:numId w:val="21"/>
        </w:numPr>
        <w:spacing w:after="0" w:line="240" w:lineRule="auto"/>
        <w:ind w:right="-1" w:hanging="153"/>
        <w:jc w:val="both"/>
      </w:pPr>
      <w:r>
        <w:t xml:space="preserve">A đúng: Biểu đồ miền thể hiện sự chuyển dịch cơ cấu lao động phân theo nhóm tuổi của nước ta.  </w:t>
      </w:r>
    </w:p>
    <w:p w:rsidR="00C978A7" w:rsidRDefault="00C978A7" w:rsidP="006E2C11">
      <w:pPr>
        <w:numPr>
          <w:ilvl w:val="0"/>
          <w:numId w:val="21"/>
        </w:numPr>
        <w:spacing w:after="0" w:line="240" w:lineRule="auto"/>
        <w:ind w:right="-1" w:hanging="153"/>
        <w:jc w:val="both"/>
      </w:pPr>
      <w:r>
        <w:t xml:space="preserve">Loại B: so sánh tỉ lệ = biểu đồ cột ghép  </w:t>
      </w:r>
    </w:p>
    <w:p w:rsidR="00C978A7" w:rsidRDefault="00C978A7" w:rsidP="006E2C11">
      <w:pPr>
        <w:numPr>
          <w:ilvl w:val="0"/>
          <w:numId w:val="21"/>
        </w:numPr>
        <w:spacing w:after="0" w:line="240" w:lineRule="auto"/>
        <w:ind w:right="-1" w:hanging="153"/>
        <w:jc w:val="both"/>
      </w:pPr>
      <w:r>
        <w:t xml:space="preserve">Loại C: quy mô và cơ cấu – biểu đồ tròn  - Loại D: tốc độ tăng trưởng ở biểu đồ đường  </w:t>
      </w:r>
    </w:p>
    <w:p w:rsidR="00C978A7" w:rsidRDefault="00C978A7" w:rsidP="006E2C11">
      <w:pPr>
        <w:spacing w:after="0" w:line="240" w:lineRule="auto"/>
        <w:ind w:left="-5" w:right="-1"/>
      </w:pPr>
      <w:r>
        <w:rPr>
          <w:b/>
        </w:rPr>
        <w:t xml:space="preserve">Chọn A.  </w:t>
      </w:r>
    </w:p>
    <w:p w:rsidR="00C978A7" w:rsidRDefault="00C978A7" w:rsidP="006E2C11">
      <w:pPr>
        <w:pStyle w:val="Heading1"/>
        <w:spacing w:after="0" w:line="240" w:lineRule="auto"/>
        <w:ind w:left="-5" w:right="-1"/>
      </w:pPr>
      <w:r>
        <w:t xml:space="preserve">Câu 31 (TH)  </w:t>
      </w:r>
    </w:p>
    <w:p w:rsidR="00C978A7" w:rsidRDefault="00C978A7" w:rsidP="006E2C11">
      <w:pPr>
        <w:spacing w:after="0" w:line="240" w:lineRule="auto"/>
        <w:ind w:left="-5" w:right="-1"/>
      </w:pPr>
      <w:r>
        <w:rPr>
          <w:b/>
        </w:rPr>
        <w:t>Phương ph</w:t>
      </w:r>
      <w:r>
        <w:t xml:space="preserve">áp: Kiến thức bài 9 – Thiên nhiên nhiệt đới ẩm gió mùa  </w:t>
      </w:r>
      <w:r>
        <w:rPr>
          <w:b/>
        </w:rPr>
        <w:t xml:space="preserve">Cách giải:  </w:t>
      </w:r>
    </w:p>
    <w:p w:rsidR="00C978A7" w:rsidRDefault="00C978A7" w:rsidP="006E2C11">
      <w:pPr>
        <w:spacing w:after="0" w:line="240" w:lineRule="auto"/>
        <w:ind w:left="-5" w:right="-1"/>
      </w:pPr>
      <w:r>
        <w:t xml:space="preserve">Do nguồn cung cấp nước cho sông ngòi nước ta là nước mưa (bên cạnh nguồn nước ngoài lãnh thổ) nên nhịp điệu dòng chảy sông ngòi nước ta theo sát nhịp điệu mưa: mùa lũ trùng mùa mưa, mùa cạn trùng mùa khô.  </w:t>
      </w:r>
    </w:p>
    <w:p w:rsidR="00C978A7" w:rsidRDefault="00C978A7" w:rsidP="006E2C11">
      <w:pPr>
        <w:spacing w:after="0" w:line="240" w:lineRule="auto"/>
        <w:ind w:left="-5" w:right="-1"/>
      </w:pPr>
      <w:r>
        <w:rPr>
          <w:b/>
        </w:rPr>
        <w:t xml:space="preserve">Chọn C.  </w:t>
      </w:r>
    </w:p>
    <w:p w:rsidR="00C978A7" w:rsidRDefault="00C978A7" w:rsidP="006E2C11">
      <w:pPr>
        <w:pStyle w:val="Heading1"/>
        <w:spacing w:after="0" w:line="240" w:lineRule="auto"/>
        <w:ind w:left="-5" w:right="-1"/>
      </w:pPr>
      <w:r>
        <w:t xml:space="preserve">Câu 32 (VD)  </w:t>
      </w:r>
    </w:p>
    <w:p w:rsidR="00C978A7" w:rsidRDefault="00C978A7" w:rsidP="006E2C11">
      <w:pPr>
        <w:spacing w:after="0" w:line="240" w:lineRule="auto"/>
        <w:ind w:left="-5" w:right="-1"/>
      </w:pPr>
      <w:r>
        <w:rPr>
          <w:b/>
        </w:rPr>
        <w:t>Phương phá</w:t>
      </w:r>
      <w:r>
        <w:t xml:space="preserve">p: Kiến thức bài 10 – Liên hệ giới hạn đai nhiệt đới gió mùa  </w:t>
      </w:r>
      <w:r>
        <w:rPr>
          <w:b/>
        </w:rPr>
        <w:t xml:space="preserve">Cách giải: </w:t>
      </w:r>
      <w:r>
        <w:t xml:space="preserve"> </w:t>
      </w:r>
    </w:p>
    <w:p w:rsidR="00C978A7" w:rsidRDefault="00C978A7" w:rsidP="006E2C11">
      <w:pPr>
        <w:spacing w:after="0" w:line="240" w:lineRule="auto"/>
        <w:ind w:left="-5" w:right="-1"/>
      </w:pPr>
      <w:r>
        <w:t xml:space="preserve">Đai nhiệt đới gió mùa ở nước ta có giới hạn từ 0 đến 500 – 600m (miền Bắc) và 0 đến 800 – 900m(miền Nam), như vậy ở độ cao dưới 1000m thì tính chất nhiệt đới của khí hậu được bảo toàn. </w:t>
      </w:r>
      <w:r>
        <w:lastRenderedPageBreak/>
        <w:t xml:space="preserve">Do nước ta có địa hình chủ yếu là đồi núi thấp (dưới 1000m) nên tính chất nhiệt,) (dưới 1000m) nên tính chất nhiệt đới ẩm của thiên nhiên nước ta được bảo toàn.  </w:t>
      </w:r>
    </w:p>
    <w:p w:rsidR="00C978A7" w:rsidRDefault="00C978A7" w:rsidP="006E2C11">
      <w:pPr>
        <w:spacing w:after="0" w:line="240" w:lineRule="auto"/>
        <w:ind w:left="-5" w:right="-1"/>
      </w:pPr>
      <w:r>
        <w:rPr>
          <w:b/>
        </w:rPr>
        <w:t xml:space="preserve">Chọn C.  </w:t>
      </w:r>
    </w:p>
    <w:p w:rsidR="00C978A7" w:rsidRDefault="00C978A7" w:rsidP="006E2C11">
      <w:pPr>
        <w:pStyle w:val="Heading1"/>
        <w:spacing w:after="0" w:line="240" w:lineRule="auto"/>
        <w:ind w:left="-5" w:right="-1"/>
      </w:pPr>
      <w:r>
        <w:t xml:space="preserve">Câu 33 (VD)  </w:t>
      </w:r>
    </w:p>
    <w:p w:rsidR="00C978A7" w:rsidRDefault="00C978A7" w:rsidP="006E2C11">
      <w:pPr>
        <w:spacing w:after="0" w:line="240" w:lineRule="auto"/>
        <w:ind w:left="-5" w:right="-1"/>
      </w:pPr>
      <w:r>
        <w:rPr>
          <w:b/>
        </w:rPr>
        <w:t>Phương pháp</w:t>
      </w:r>
      <w:r>
        <w:t xml:space="preserve">: Kiến thức bài 6 – Đất nước nhiều đồi núi  </w:t>
      </w:r>
      <w:r>
        <w:rPr>
          <w:b/>
        </w:rPr>
        <w:t xml:space="preserve">Cách giải:  </w:t>
      </w:r>
    </w:p>
    <w:p w:rsidR="00C978A7" w:rsidRDefault="00C978A7" w:rsidP="006E2C11">
      <w:pPr>
        <w:spacing w:after="0" w:line="240" w:lineRule="auto"/>
        <w:ind w:left="-5" w:right="-1"/>
      </w:pPr>
      <w:r>
        <w:t xml:space="preserve">Điểm giống nhau giữa địa hình vùng núi Đông Bắc và vùng núi Trường Sơn Bắc nước ta là đồi núi thấp chiếm ưu thế.  </w:t>
      </w:r>
    </w:p>
    <w:p w:rsidR="00C978A7" w:rsidRDefault="00C978A7" w:rsidP="006E2C11">
      <w:pPr>
        <w:numPr>
          <w:ilvl w:val="0"/>
          <w:numId w:val="22"/>
        </w:numPr>
        <w:spacing w:after="0" w:line="240" w:lineRule="auto"/>
        <w:ind w:right="-1" w:hanging="153"/>
        <w:jc w:val="both"/>
      </w:pPr>
      <w:r>
        <w:t xml:space="preserve">Loại A: vì Trường Sơn Bắc không có nhiều cao nguyên, sơn nguyên </w:t>
      </w:r>
    </w:p>
    <w:p w:rsidR="00C978A7" w:rsidRDefault="00C978A7" w:rsidP="006E2C11">
      <w:pPr>
        <w:numPr>
          <w:ilvl w:val="0"/>
          <w:numId w:val="22"/>
        </w:numPr>
        <w:spacing w:after="0" w:line="240" w:lineRule="auto"/>
        <w:ind w:right="-1" w:hanging="153"/>
        <w:jc w:val="both"/>
      </w:pPr>
      <w:r>
        <w:t xml:space="preserve">Loại B: vì vùng núi Đông Bắc có hướng vòng cung  </w:t>
      </w:r>
    </w:p>
    <w:p w:rsidR="00C978A7" w:rsidRDefault="00C978A7" w:rsidP="006E2C11">
      <w:pPr>
        <w:numPr>
          <w:ilvl w:val="0"/>
          <w:numId w:val="22"/>
        </w:numPr>
        <w:spacing w:after="0" w:line="240" w:lineRule="auto"/>
        <w:ind w:right="-1" w:hanging="153"/>
        <w:jc w:val="both"/>
      </w:pPr>
      <w:r>
        <w:t xml:space="preserve">Loại C: vì vùng núi Trường Sơn Bắc có hướng tây bắc - đông nam  </w:t>
      </w:r>
    </w:p>
    <w:p w:rsidR="00C978A7" w:rsidRDefault="00C978A7" w:rsidP="006E2C11">
      <w:pPr>
        <w:spacing w:after="0" w:line="240" w:lineRule="auto"/>
        <w:ind w:left="-5" w:right="-1"/>
      </w:pPr>
      <w:r>
        <w:rPr>
          <w:b/>
        </w:rPr>
        <w:t xml:space="preserve">Chọn D.  </w:t>
      </w:r>
    </w:p>
    <w:p w:rsidR="00C978A7" w:rsidRDefault="00C978A7" w:rsidP="006E2C11">
      <w:pPr>
        <w:pStyle w:val="Heading1"/>
        <w:spacing w:after="0" w:line="240" w:lineRule="auto"/>
        <w:ind w:left="-5" w:right="-1"/>
      </w:pPr>
      <w:r>
        <w:t xml:space="preserve">Câu 34 (VD)  </w:t>
      </w:r>
    </w:p>
    <w:p w:rsidR="00C978A7" w:rsidRDefault="00C978A7" w:rsidP="006E2C11">
      <w:pPr>
        <w:spacing w:after="0" w:line="240" w:lineRule="auto"/>
        <w:ind w:left="-5" w:right="-1"/>
      </w:pPr>
      <w:r>
        <w:rPr>
          <w:b/>
        </w:rPr>
        <w:t>Phương pháp</w:t>
      </w:r>
      <w:r>
        <w:t xml:space="preserve">: Kiến thức bài 22 – Vấn đề phát triển nông nghiệp  </w:t>
      </w:r>
      <w:r>
        <w:rPr>
          <w:b/>
        </w:rPr>
        <w:t xml:space="preserve">Cách giải:  </w:t>
      </w:r>
    </w:p>
    <w:p w:rsidR="00C978A7" w:rsidRDefault="00C978A7" w:rsidP="006E2C11">
      <w:pPr>
        <w:spacing w:after="0" w:line="240" w:lineRule="auto"/>
        <w:ind w:left="-5" w:right="-1"/>
      </w:pPr>
      <w:r>
        <w:t xml:space="preserve">Nước ta phát triển mạnh cây công nghiệp nhiệt đới nhờ có khí hậu nhiệt đới ẩm gió mùa và địa hình nhiều đồi núi thấp với đất feralit và đất badan màu mỡ, thuận lợi để hình thành các vùng chuyên canh quy mô lớn.  </w:t>
      </w:r>
    </w:p>
    <w:p w:rsidR="00C978A7" w:rsidRDefault="00C978A7" w:rsidP="006E2C11">
      <w:pPr>
        <w:spacing w:after="0" w:line="240" w:lineRule="auto"/>
        <w:ind w:left="-5" w:right="-1"/>
      </w:pPr>
      <w:r>
        <w:rPr>
          <w:b/>
        </w:rPr>
        <w:t xml:space="preserve">Chọn C. </w:t>
      </w:r>
    </w:p>
    <w:p w:rsidR="00C978A7" w:rsidRDefault="00C978A7" w:rsidP="006E2C11">
      <w:pPr>
        <w:pStyle w:val="Heading1"/>
        <w:spacing w:after="0" w:line="240" w:lineRule="auto"/>
        <w:ind w:left="-5" w:right="-1"/>
      </w:pPr>
      <w:r>
        <w:rPr>
          <w:color w:val="000000"/>
        </w:rPr>
        <w:t xml:space="preserve"> </w:t>
      </w:r>
      <w:r>
        <w:t xml:space="preserve">Câu 35 (VD)  </w:t>
      </w:r>
    </w:p>
    <w:p w:rsidR="00C978A7" w:rsidRDefault="00C978A7" w:rsidP="006E2C11">
      <w:pPr>
        <w:spacing w:after="0" w:line="240" w:lineRule="auto"/>
        <w:ind w:left="-5" w:right="-1"/>
      </w:pPr>
      <w:r>
        <w:rPr>
          <w:b/>
        </w:rPr>
        <w:t>Phương pháp</w:t>
      </w:r>
      <w:r>
        <w:t xml:space="preserve">: Kiến thức bài 17 – Lao động và việc làm  </w:t>
      </w:r>
    </w:p>
    <w:p w:rsidR="00C978A7" w:rsidRDefault="00C978A7" w:rsidP="006E2C11">
      <w:pPr>
        <w:spacing w:after="0" w:line="240" w:lineRule="auto"/>
        <w:ind w:left="-5" w:right="-1"/>
      </w:pPr>
      <w:r>
        <w:rPr>
          <w:b/>
        </w:rPr>
        <w:t xml:space="preserve">Cách giải: </w:t>
      </w:r>
      <w:r>
        <w:t>Chú ý từ khóa: sử dụng hiệu quả lao động trẻ Phương hướng quan trọng nhất để sử dụng có hiệu quả và lâu dài lực lượng lao động trẻ ở nước ta là: đa dạng hóa các loại hình đào tạo để nâng cao chất lượng lao động, từ đó nâng cao năng suất lao động.</w:t>
      </w:r>
      <w:r>
        <w:rPr>
          <w:b/>
        </w:rPr>
        <w:t xml:space="preserve">  </w:t>
      </w:r>
    </w:p>
    <w:p w:rsidR="00C978A7" w:rsidRDefault="00C978A7" w:rsidP="006E2C11">
      <w:pPr>
        <w:spacing w:after="0" w:line="240" w:lineRule="auto"/>
        <w:ind w:left="-5" w:right="-1"/>
      </w:pPr>
      <w:r>
        <w:rPr>
          <w:b/>
        </w:rPr>
        <w:t xml:space="preserve">Chọn C.  </w:t>
      </w:r>
    </w:p>
    <w:p w:rsidR="00C978A7" w:rsidRDefault="00C978A7" w:rsidP="006E2C11">
      <w:pPr>
        <w:pStyle w:val="Heading1"/>
        <w:spacing w:after="0" w:line="240" w:lineRule="auto"/>
        <w:ind w:left="-5" w:right="-1"/>
      </w:pPr>
      <w:r>
        <w:t xml:space="preserve">Câu 36 (VD)  </w:t>
      </w:r>
    </w:p>
    <w:p w:rsidR="00C978A7" w:rsidRDefault="00C978A7" w:rsidP="006E2C11">
      <w:pPr>
        <w:spacing w:after="0" w:line="240" w:lineRule="auto"/>
        <w:ind w:left="-5" w:right="-1"/>
      </w:pPr>
      <w:r>
        <w:rPr>
          <w:b/>
        </w:rPr>
        <w:t>Phương pháp</w:t>
      </w:r>
      <w:r>
        <w:t xml:space="preserve">: Kiến thức bài 18 – Đô thị hóa  </w:t>
      </w:r>
      <w:r>
        <w:rPr>
          <w:b/>
        </w:rPr>
        <w:t xml:space="preserve">Cách giải:  </w:t>
      </w:r>
    </w:p>
    <w:p w:rsidR="00C978A7" w:rsidRDefault="00C978A7" w:rsidP="006E2C11">
      <w:pPr>
        <w:spacing w:after="0" w:line="240" w:lineRule="auto"/>
        <w:ind w:left="-5" w:right="-1"/>
      </w:pPr>
      <w:r>
        <w:t xml:space="preserve">Quá trình đô thị hóa luôn phụ thuộc vào quá trình công nghiệp hóa. Nguyên nhân chủ yếu làm cho quá trình đô thị hóa ở nước ta hiện nay chuyển biến tích cực là trình công nghiệp hóa đang được đẩy mạnh.  </w:t>
      </w:r>
    </w:p>
    <w:p w:rsidR="00C978A7" w:rsidRDefault="00C978A7" w:rsidP="006E2C11">
      <w:pPr>
        <w:spacing w:after="0" w:line="240" w:lineRule="auto"/>
        <w:ind w:left="-5" w:right="-1"/>
      </w:pPr>
      <w:r>
        <w:rPr>
          <w:b/>
        </w:rPr>
        <w:t xml:space="preserve">Chọn A.  </w:t>
      </w:r>
    </w:p>
    <w:p w:rsidR="00C978A7" w:rsidRDefault="00C978A7" w:rsidP="006E2C11">
      <w:pPr>
        <w:pStyle w:val="Heading1"/>
        <w:spacing w:after="0" w:line="240" w:lineRule="auto"/>
        <w:ind w:left="-5" w:right="-1"/>
      </w:pPr>
      <w:r>
        <w:t xml:space="preserve">Câu 37 (VD)  </w:t>
      </w:r>
    </w:p>
    <w:p w:rsidR="00C978A7" w:rsidRDefault="00C978A7" w:rsidP="006E2C11">
      <w:pPr>
        <w:spacing w:after="0" w:line="240" w:lineRule="auto"/>
        <w:ind w:left="-5" w:right="-1"/>
      </w:pPr>
      <w:r>
        <w:rPr>
          <w:b/>
        </w:rPr>
        <w:t xml:space="preserve">Phương pháp: </w:t>
      </w:r>
      <w:r>
        <w:t xml:space="preserve">Kiến thức bài 11 – Thiên nhiên phân hóa đa dạng  </w:t>
      </w:r>
    </w:p>
    <w:p w:rsidR="00C978A7" w:rsidRDefault="00C978A7" w:rsidP="006E2C11">
      <w:pPr>
        <w:spacing w:after="0" w:line="240" w:lineRule="auto"/>
        <w:ind w:left="-5" w:right="-1"/>
      </w:pPr>
      <w:r>
        <w:rPr>
          <w:b/>
        </w:rPr>
        <w:t xml:space="preserve">Cách giải:  </w:t>
      </w:r>
    </w:p>
    <w:p w:rsidR="00C978A7" w:rsidRDefault="00C978A7" w:rsidP="006E2C11">
      <w:pPr>
        <w:spacing w:after="0" w:line="240" w:lineRule="auto"/>
        <w:ind w:left="-5" w:right="-1"/>
      </w:pPr>
      <w:r>
        <w:t xml:space="preserve">Nguyên nhân chủ yếu nào sau đây tạo nên sự phân hóa theo Đông - Tây của vùng đồi núi nước ta là do tác động của gió mùa với hướng các dãy núi.  </w:t>
      </w:r>
    </w:p>
    <w:p w:rsidR="00C978A7" w:rsidRDefault="00C978A7" w:rsidP="006E2C11">
      <w:pPr>
        <w:spacing w:after="0" w:line="240" w:lineRule="auto"/>
        <w:ind w:left="-5" w:right="-1"/>
      </w:pPr>
      <w:r>
        <w:t xml:space="preserve">- Vùng núi Đông Bắc trực tiếp đón gió mùa Đông Bắc đem lại mùa đông lạnh nhất cả nước, trong khi đó vùng núi Tây Bắc do bức chắn địa hình dãy Hoàng Liên Sơn ngăn cản ảnh hưởng của gió mùa Đông Bắc về phía tây nên có mùa đông bớt lạnh hơn, phía nam có khí hậu nhiệt đới.  - Giữa Đông Trườn Sơn và Tây Trường Sơn có sự đối lập nhau về mùa mưa và mùa khô: Khi Đông Trường Sơn đón các luồng gió đông bắc từ biển vào đem lại mưa lớn thì Tây Trường Sơn là mùa khô. Ngược lại khi Tây Trường Sơn đón gió mùa tây nam đem lại mưa lớn thì Đông Trường Sơn là mùa khô.  </w:t>
      </w:r>
    </w:p>
    <w:p w:rsidR="00C978A7" w:rsidRDefault="00C978A7" w:rsidP="006E2C11">
      <w:pPr>
        <w:spacing w:after="0" w:line="240" w:lineRule="auto"/>
        <w:ind w:left="-5" w:right="-1"/>
      </w:pPr>
      <w:r>
        <w:rPr>
          <w:b/>
        </w:rPr>
        <w:t xml:space="preserve">Chọn D.  </w:t>
      </w:r>
    </w:p>
    <w:p w:rsidR="00C978A7" w:rsidRDefault="00C978A7" w:rsidP="006E2C11">
      <w:pPr>
        <w:pStyle w:val="Heading1"/>
        <w:spacing w:after="0" w:line="240" w:lineRule="auto"/>
        <w:ind w:left="-5" w:right="-1"/>
      </w:pPr>
      <w:r>
        <w:t xml:space="preserve">Câu 38 (VD)  </w:t>
      </w:r>
    </w:p>
    <w:p w:rsidR="00C978A7" w:rsidRDefault="00C978A7" w:rsidP="006E2C11">
      <w:pPr>
        <w:spacing w:after="0" w:line="240" w:lineRule="auto"/>
        <w:ind w:left="-5" w:right="-1"/>
      </w:pPr>
      <w:r>
        <w:rPr>
          <w:b/>
        </w:rPr>
        <w:t>Phương pháp:</w:t>
      </w:r>
      <w:r>
        <w:t xml:space="preserve"> Kiến thức bài 2 – Ý nghĩa của vị trí địa lí nước ta  </w:t>
      </w:r>
      <w:r>
        <w:rPr>
          <w:b/>
        </w:rPr>
        <w:t xml:space="preserve">Cách giải:  </w:t>
      </w:r>
    </w:p>
    <w:p w:rsidR="00C978A7" w:rsidRDefault="00C978A7" w:rsidP="006E2C11">
      <w:pPr>
        <w:spacing w:after="0" w:line="240" w:lineRule="auto"/>
        <w:ind w:left="-5" w:right="-1"/>
      </w:pPr>
      <w:r>
        <w:t xml:space="preserve">Thảm thực vật ở nước ta xanh tốt, rất giàu sức sống là nhờ: nước ta nằm trong khu vực nhiệt đới ẩm gió mùa, với nguồn nhiệt và ẩm dồi dào, lượng mưa lớn nên sinh vật phát triển xanh tốt quanh năm.  </w:t>
      </w:r>
    </w:p>
    <w:p w:rsidR="00C978A7" w:rsidRDefault="00C978A7" w:rsidP="006E2C11">
      <w:pPr>
        <w:numPr>
          <w:ilvl w:val="0"/>
          <w:numId w:val="23"/>
        </w:numPr>
        <w:spacing w:after="0" w:line="240" w:lineRule="auto"/>
        <w:ind w:right="-1" w:hanging="10"/>
        <w:jc w:val="both"/>
      </w:pPr>
      <w:r>
        <w:t xml:space="preserve">Loại B: vị trí tiếp giáp biển chủ yếu giải thích cho đặc điểm khí hậu mang tính hải dương điều hòa  </w:t>
      </w:r>
    </w:p>
    <w:p w:rsidR="00C978A7" w:rsidRDefault="00C978A7" w:rsidP="006E2C11">
      <w:pPr>
        <w:numPr>
          <w:ilvl w:val="0"/>
          <w:numId w:val="23"/>
        </w:numPr>
        <w:spacing w:after="0" w:line="240" w:lineRule="auto"/>
        <w:ind w:right="-1" w:hanging="10"/>
        <w:jc w:val="both"/>
      </w:pPr>
      <w:r>
        <w:t xml:space="preserve">Loại C: vừa tiếp giáp biển và đất liền =&gt; tương tự ý B, giải thích cho tính hải dương điều hòa và sự đa dạng của sinh vật.  </w:t>
      </w:r>
    </w:p>
    <w:p w:rsidR="00C978A7" w:rsidRDefault="00C978A7" w:rsidP="006E2C11">
      <w:pPr>
        <w:numPr>
          <w:ilvl w:val="0"/>
          <w:numId w:val="23"/>
        </w:numPr>
        <w:spacing w:after="0" w:line="240" w:lineRule="auto"/>
        <w:ind w:right="-1" w:hanging="10"/>
        <w:jc w:val="both"/>
      </w:pPr>
      <w:r>
        <w:lastRenderedPageBreak/>
        <w:t xml:space="preserve">Loại D: vị trí liền kề vành đai sinh khoáng = giải thích cho đặc điểm giàu tài nguyên khoáng sản  </w:t>
      </w:r>
      <w:r>
        <w:rPr>
          <w:b/>
        </w:rPr>
        <w:t xml:space="preserve">Chọn A.  </w:t>
      </w:r>
    </w:p>
    <w:p w:rsidR="00C978A7" w:rsidRDefault="00C978A7" w:rsidP="006E2C11">
      <w:pPr>
        <w:pStyle w:val="Heading1"/>
        <w:spacing w:after="0" w:line="240" w:lineRule="auto"/>
        <w:ind w:left="-5" w:right="-1"/>
      </w:pPr>
      <w:r>
        <w:t xml:space="preserve">Câu 39 (TH)  </w:t>
      </w:r>
    </w:p>
    <w:p w:rsidR="00C978A7" w:rsidRDefault="00C978A7" w:rsidP="006E2C11">
      <w:pPr>
        <w:spacing w:after="0" w:line="240" w:lineRule="auto"/>
        <w:ind w:left="-5" w:right="-1"/>
      </w:pPr>
      <w:r>
        <w:rPr>
          <w:b/>
        </w:rPr>
        <w:t>Phương pháp</w:t>
      </w:r>
      <w:r>
        <w:t xml:space="preserve">: Kiến thức bài 22 – Vấn đề phát triển nông nghiệp (Ngành chăn nuôi)  </w:t>
      </w:r>
      <w:r>
        <w:rPr>
          <w:b/>
        </w:rPr>
        <w:t xml:space="preserve">Cách giải:  </w:t>
      </w:r>
    </w:p>
    <w:p w:rsidR="00C978A7" w:rsidRDefault="00C978A7" w:rsidP="006E2C11">
      <w:pPr>
        <w:spacing w:after="0" w:line="240" w:lineRule="auto"/>
        <w:ind w:left="-5" w:right="-1"/>
      </w:pPr>
      <w:r>
        <w:t xml:space="preserve">Hiện nay, cơ sở thức ăn của ngành chăn nuôi nước ta về cơ bản đã được khắc phục. Thức ăn cho chăn nuôi có nhiều nguồn thức ăn từ đồng cỏ tự nhiên, thức ăn từ phụ phẩm ngành trồng trọt và thức ăn chế biến công nghiệp.  </w:t>
      </w:r>
    </w:p>
    <w:p w:rsidR="00C978A7" w:rsidRDefault="00C978A7" w:rsidP="006E2C11">
      <w:pPr>
        <w:numPr>
          <w:ilvl w:val="0"/>
          <w:numId w:val="24"/>
        </w:numPr>
        <w:spacing w:after="0" w:line="240" w:lineRule="auto"/>
        <w:ind w:right="-1" w:hanging="153"/>
        <w:jc w:val="both"/>
      </w:pPr>
      <w:r>
        <w:t xml:space="preserve">Loại A: vì dịch bệnh hại gia súc gia cầm vẫn đang hoành hành ở nước ta  </w:t>
      </w:r>
    </w:p>
    <w:p w:rsidR="00C978A7" w:rsidRDefault="00C978A7" w:rsidP="006E2C11">
      <w:pPr>
        <w:numPr>
          <w:ilvl w:val="0"/>
          <w:numId w:val="24"/>
        </w:numPr>
        <w:spacing w:after="0" w:line="240" w:lineRule="auto"/>
        <w:ind w:right="-1" w:hanging="153"/>
        <w:jc w:val="both"/>
      </w:pPr>
      <w:r>
        <w:t xml:space="preserve">Loại B: phần lớn giống gia súc gia cầm cho năng suất cao còn ít và chưa được khắc phục  - Loại D: hiện nay hiệu quả chăn nuôi nước ta chưa thật cao và ổn định.  </w:t>
      </w:r>
    </w:p>
    <w:p w:rsidR="00C978A7" w:rsidRDefault="00C978A7" w:rsidP="006E2C11">
      <w:pPr>
        <w:spacing w:after="0" w:line="240" w:lineRule="auto"/>
        <w:ind w:left="-5" w:right="-1"/>
      </w:pPr>
      <w:r>
        <w:rPr>
          <w:b/>
        </w:rPr>
        <w:t xml:space="preserve">Chọn C.  </w:t>
      </w:r>
    </w:p>
    <w:p w:rsidR="00C978A7" w:rsidRDefault="00C978A7" w:rsidP="006E2C11">
      <w:pPr>
        <w:pStyle w:val="Heading1"/>
        <w:spacing w:after="0" w:line="240" w:lineRule="auto"/>
        <w:ind w:left="-5" w:right="-1"/>
      </w:pPr>
      <w:r>
        <w:t xml:space="preserve">Câu 40 (TH)  </w:t>
      </w:r>
    </w:p>
    <w:p w:rsidR="00C978A7" w:rsidRDefault="00C978A7" w:rsidP="006E2C11">
      <w:pPr>
        <w:spacing w:after="0" w:line="240" w:lineRule="auto"/>
        <w:ind w:left="-5" w:right="-1"/>
      </w:pPr>
      <w:r>
        <w:rPr>
          <w:b/>
        </w:rPr>
        <w:t>Phương pháp</w:t>
      </w:r>
      <w:r>
        <w:t xml:space="preserve">: Kiến thức bài 17 – Lao động và việc là </w:t>
      </w:r>
    </w:p>
    <w:p w:rsidR="00C978A7" w:rsidRDefault="00C978A7" w:rsidP="006E2C11">
      <w:pPr>
        <w:spacing w:after="0" w:line="240" w:lineRule="auto"/>
        <w:ind w:left="-5" w:right="-1"/>
      </w:pPr>
      <w:r>
        <w:rPr>
          <w:b/>
        </w:rPr>
        <w:t xml:space="preserve">Cách giải:  </w:t>
      </w:r>
    </w:p>
    <w:p w:rsidR="00C978A7" w:rsidRDefault="00C978A7" w:rsidP="006E2C11">
      <w:pPr>
        <w:spacing w:after="0" w:line="240" w:lineRule="auto"/>
        <w:ind w:left="-5" w:right="-1"/>
      </w:pPr>
      <w:r>
        <w:t xml:space="preserve">Thiếu việc làm là vấn đề đặc trưng của vùng nông thôn nước ta, do vùng nông thôn chủ yếu hoạt động sản xuất nông nghiệp mang tính thời vụ, thời gian nông nhàn lớn, trong khi hoạt động sản xuất công nghiệp và dịch vụ lại chưa phát triển.  </w:t>
      </w:r>
    </w:p>
    <w:p w:rsidR="00C978A7" w:rsidRDefault="00C978A7" w:rsidP="006E2C11">
      <w:pPr>
        <w:spacing w:after="0" w:line="240" w:lineRule="auto"/>
        <w:ind w:left="-5" w:right="-1"/>
      </w:pPr>
      <w:r>
        <w:t xml:space="preserve">=&gt; Để giải quyết vấn đề việc làm đối với khu vực nông thôn, phương hướng quan trọng cần giải quyết là: đa dạng hóa các hoạt động sản xuất, cụ thể là đẩy mạnh phát triển công nghiệp và dịch vụ, các ngành nghề thủ công mỹ nghệ...  </w:t>
      </w:r>
    </w:p>
    <w:p w:rsidR="00C978A7" w:rsidRDefault="00C978A7" w:rsidP="006E2C11">
      <w:pPr>
        <w:spacing w:after="0" w:line="240" w:lineRule="auto"/>
        <w:ind w:left="-5" w:right="-1"/>
      </w:pPr>
      <w:r>
        <w:rPr>
          <w:b/>
        </w:rPr>
        <w:t xml:space="preserve">Chọn A. </w:t>
      </w:r>
      <w:r>
        <w:t xml:space="preserve"> </w:t>
      </w:r>
    </w:p>
    <w:p w:rsidR="00C978A7" w:rsidRPr="00C978A7" w:rsidRDefault="00C978A7" w:rsidP="006E2C11">
      <w:pPr>
        <w:spacing w:after="0" w:line="240" w:lineRule="auto"/>
        <w:rPr>
          <w:sz w:val="24"/>
          <w:szCs w:val="24"/>
        </w:rPr>
      </w:pPr>
    </w:p>
    <w:p w:rsidR="00BF67E4" w:rsidRPr="00C978A7" w:rsidRDefault="00BF67E4" w:rsidP="006E2C11">
      <w:pPr>
        <w:spacing w:after="0" w:line="240" w:lineRule="auto"/>
        <w:rPr>
          <w:sz w:val="24"/>
          <w:szCs w:val="24"/>
        </w:rPr>
      </w:pPr>
    </w:p>
    <w:sectPr w:rsidR="00BF67E4" w:rsidRPr="00C978A7" w:rsidSect="00C978A7">
      <w:pgSz w:w="12240" w:h="15840"/>
      <w:pgMar w:top="426" w:right="758" w:bottom="568"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E5C3E"/>
    <w:multiLevelType w:val="hybridMultilevel"/>
    <w:tmpl w:val="E468F0C2"/>
    <w:lvl w:ilvl="0" w:tplc="0304294E">
      <w:start w:val="1"/>
      <w:numFmt w:val="bullet"/>
      <w:lvlText w:val="-"/>
      <w:lvlJc w:val="left"/>
      <w:pPr>
        <w:ind w:left="165"/>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EFD6857A">
      <w:start w:val="1"/>
      <w:numFmt w:val="upperLetter"/>
      <w:lvlText w:val="%2."/>
      <w:lvlJc w:val="left"/>
      <w:pPr>
        <w:ind w:left="10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9FADFBA">
      <w:start w:val="1"/>
      <w:numFmt w:val="lowerRoman"/>
      <w:lvlText w:val="%3"/>
      <w:lvlJc w:val="left"/>
      <w:pPr>
        <w:ind w:left="15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6D8F3AA">
      <w:start w:val="1"/>
      <w:numFmt w:val="decimal"/>
      <w:lvlText w:val="%4"/>
      <w:lvlJc w:val="left"/>
      <w:pPr>
        <w:ind w:left="22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6098D0">
      <w:start w:val="1"/>
      <w:numFmt w:val="lowerLetter"/>
      <w:lvlText w:val="%5"/>
      <w:lvlJc w:val="left"/>
      <w:pPr>
        <w:ind w:left="29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4C2C6EE">
      <w:start w:val="1"/>
      <w:numFmt w:val="lowerRoman"/>
      <w:lvlText w:val="%6"/>
      <w:lvlJc w:val="left"/>
      <w:pPr>
        <w:ind w:left="36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FA44466">
      <w:start w:val="1"/>
      <w:numFmt w:val="decimal"/>
      <w:lvlText w:val="%7"/>
      <w:lvlJc w:val="left"/>
      <w:pPr>
        <w:ind w:left="43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E64BE3E">
      <w:start w:val="1"/>
      <w:numFmt w:val="lowerLetter"/>
      <w:lvlText w:val="%8"/>
      <w:lvlJc w:val="left"/>
      <w:pPr>
        <w:ind w:left="51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9A08930">
      <w:start w:val="1"/>
      <w:numFmt w:val="lowerRoman"/>
      <w:lvlText w:val="%9"/>
      <w:lvlJc w:val="left"/>
      <w:pPr>
        <w:ind w:left="58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nsid w:val="117A398C"/>
    <w:multiLevelType w:val="hybridMultilevel"/>
    <w:tmpl w:val="F4E6D876"/>
    <w:lvl w:ilvl="0" w:tplc="0304294E">
      <w:start w:val="1"/>
      <w:numFmt w:val="bullet"/>
      <w:lvlText w:val="-"/>
      <w:lvlJc w:val="left"/>
      <w:pPr>
        <w:ind w:left="165"/>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FE440EB8">
      <w:start w:val="2"/>
      <w:numFmt w:val="upperLetter"/>
      <w:lvlText w:val="%2."/>
      <w:lvlJc w:val="left"/>
      <w:pPr>
        <w:ind w:left="103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9FADFBA">
      <w:start w:val="1"/>
      <w:numFmt w:val="lowerRoman"/>
      <w:lvlText w:val="%3"/>
      <w:lvlJc w:val="left"/>
      <w:pPr>
        <w:ind w:left="15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6D8F3AA">
      <w:start w:val="1"/>
      <w:numFmt w:val="decimal"/>
      <w:lvlText w:val="%4"/>
      <w:lvlJc w:val="left"/>
      <w:pPr>
        <w:ind w:left="22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6098D0">
      <w:start w:val="1"/>
      <w:numFmt w:val="lowerLetter"/>
      <w:lvlText w:val="%5"/>
      <w:lvlJc w:val="left"/>
      <w:pPr>
        <w:ind w:left="29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4C2C6EE">
      <w:start w:val="1"/>
      <w:numFmt w:val="lowerRoman"/>
      <w:lvlText w:val="%6"/>
      <w:lvlJc w:val="left"/>
      <w:pPr>
        <w:ind w:left="36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FA44466">
      <w:start w:val="1"/>
      <w:numFmt w:val="decimal"/>
      <w:lvlText w:val="%7"/>
      <w:lvlJc w:val="left"/>
      <w:pPr>
        <w:ind w:left="43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E64BE3E">
      <w:start w:val="1"/>
      <w:numFmt w:val="lowerLetter"/>
      <w:lvlText w:val="%8"/>
      <w:lvlJc w:val="left"/>
      <w:pPr>
        <w:ind w:left="51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9A08930">
      <w:start w:val="1"/>
      <w:numFmt w:val="lowerRoman"/>
      <w:lvlText w:val="%9"/>
      <w:lvlJc w:val="left"/>
      <w:pPr>
        <w:ind w:left="58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1FDC7510"/>
    <w:multiLevelType w:val="hybridMultilevel"/>
    <w:tmpl w:val="5EFAF862"/>
    <w:lvl w:ilvl="0" w:tplc="68BA1BA4">
      <w:start w:val="1"/>
      <w:numFmt w:val="decimal"/>
      <w:lvlText w:val="%1"/>
      <w:lvlJc w:val="left"/>
      <w:pPr>
        <w:ind w:left="3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A6CA2596">
      <w:start w:val="1"/>
      <w:numFmt w:val="upperLetter"/>
      <w:lvlText w:val="%2."/>
      <w:lvlJc w:val="left"/>
      <w:pPr>
        <w:ind w:left="7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495CE14E">
      <w:start w:val="1"/>
      <w:numFmt w:val="lowerRoman"/>
      <w:lvlText w:val="%3"/>
      <w:lvlJc w:val="left"/>
      <w:pPr>
        <w:ind w:left="15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F6A019EE">
      <w:start w:val="1"/>
      <w:numFmt w:val="decimal"/>
      <w:lvlText w:val="%4"/>
      <w:lvlJc w:val="left"/>
      <w:pPr>
        <w:ind w:left="22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B140714">
      <w:start w:val="1"/>
      <w:numFmt w:val="lowerLetter"/>
      <w:lvlText w:val="%5"/>
      <w:lvlJc w:val="left"/>
      <w:pPr>
        <w:ind w:left="294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DF5EA402">
      <w:start w:val="1"/>
      <w:numFmt w:val="lowerRoman"/>
      <w:lvlText w:val="%6"/>
      <w:lvlJc w:val="left"/>
      <w:pPr>
        <w:ind w:left="366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D0C1D98">
      <w:start w:val="1"/>
      <w:numFmt w:val="decimal"/>
      <w:lvlText w:val="%7"/>
      <w:lvlJc w:val="left"/>
      <w:pPr>
        <w:ind w:left="438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CE3C6986">
      <w:start w:val="1"/>
      <w:numFmt w:val="lowerLetter"/>
      <w:lvlText w:val="%8"/>
      <w:lvlJc w:val="left"/>
      <w:pPr>
        <w:ind w:left="51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B6B86A14">
      <w:start w:val="1"/>
      <w:numFmt w:val="lowerRoman"/>
      <w:lvlText w:val="%9"/>
      <w:lvlJc w:val="left"/>
      <w:pPr>
        <w:ind w:left="58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
    <w:nsid w:val="251421C5"/>
    <w:multiLevelType w:val="hybridMultilevel"/>
    <w:tmpl w:val="7D2ED38C"/>
    <w:lvl w:ilvl="0" w:tplc="59D0F4B0">
      <w:start w:val="1"/>
      <w:numFmt w:val="bullet"/>
      <w:lvlText w:val="-"/>
      <w:lvlJc w:val="left"/>
      <w:pPr>
        <w:ind w:left="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60CDFAE">
      <w:start w:val="1"/>
      <w:numFmt w:val="bullet"/>
      <w:lvlText w:val="o"/>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3382E76">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EC20E96">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78C7968">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4D48852">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97AE3AE">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9B210DE">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928ECAC6">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25514C45"/>
    <w:multiLevelType w:val="hybridMultilevel"/>
    <w:tmpl w:val="84A406C4"/>
    <w:lvl w:ilvl="0" w:tplc="E16688D8">
      <w:start w:val="1"/>
      <w:numFmt w:val="decimal"/>
      <w:lvlText w:val="%1"/>
      <w:lvlJc w:val="left"/>
      <w:pPr>
        <w:ind w:left="3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347A87AA">
      <w:start w:val="1"/>
      <w:numFmt w:val="upperLetter"/>
      <w:lvlText w:val="%2."/>
      <w:lvlJc w:val="left"/>
      <w:pPr>
        <w:ind w:left="7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E53E21FE">
      <w:start w:val="1"/>
      <w:numFmt w:val="lowerRoman"/>
      <w:lvlText w:val="%3"/>
      <w:lvlJc w:val="left"/>
      <w:pPr>
        <w:ind w:left="15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5B32E6A6">
      <w:start w:val="1"/>
      <w:numFmt w:val="decimal"/>
      <w:lvlText w:val="%4"/>
      <w:lvlJc w:val="left"/>
      <w:pPr>
        <w:ind w:left="22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B34D398">
      <w:start w:val="1"/>
      <w:numFmt w:val="lowerLetter"/>
      <w:lvlText w:val="%5"/>
      <w:lvlJc w:val="left"/>
      <w:pPr>
        <w:ind w:left="294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0E1E0722">
      <w:start w:val="1"/>
      <w:numFmt w:val="lowerRoman"/>
      <w:lvlText w:val="%6"/>
      <w:lvlJc w:val="left"/>
      <w:pPr>
        <w:ind w:left="366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E94A79D0">
      <w:start w:val="1"/>
      <w:numFmt w:val="decimal"/>
      <w:lvlText w:val="%7"/>
      <w:lvlJc w:val="left"/>
      <w:pPr>
        <w:ind w:left="438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AA446850">
      <w:start w:val="1"/>
      <w:numFmt w:val="lowerLetter"/>
      <w:lvlText w:val="%8"/>
      <w:lvlJc w:val="left"/>
      <w:pPr>
        <w:ind w:left="51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4C5A78A6">
      <w:start w:val="1"/>
      <w:numFmt w:val="lowerRoman"/>
      <w:lvlText w:val="%9"/>
      <w:lvlJc w:val="left"/>
      <w:pPr>
        <w:ind w:left="58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5">
    <w:nsid w:val="26DE5907"/>
    <w:multiLevelType w:val="hybridMultilevel"/>
    <w:tmpl w:val="38C65BF8"/>
    <w:lvl w:ilvl="0" w:tplc="9D1A9FC8">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2F63004">
      <w:start w:val="2"/>
      <w:numFmt w:val="upperLetter"/>
      <w:lvlText w:val="%2."/>
      <w:lvlJc w:val="left"/>
      <w:pPr>
        <w:ind w:left="10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FE26270">
      <w:start w:val="1"/>
      <w:numFmt w:val="lowerRoman"/>
      <w:lvlText w:val="%3"/>
      <w:lvlJc w:val="left"/>
      <w:pPr>
        <w:ind w:left="15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272ED28">
      <w:start w:val="1"/>
      <w:numFmt w:val="decimal"/>
      <w:lvlText w:val="%4"/>
      <w:lvlJc w:val="left"/>
      <w:pPr>
        <w:ind w:left="22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AA0444C">
      <w:start w:val="1"/>
      <w:numFmt w:val="lowerLetter"/>
      <w:lvlText w:val="%5"/>
      <w:lvlJc w:val="left"/>
      <w:pPr>
        <w:ind w:left="29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380397E">
      <w:start w:val="1"/>
      <w:numFmt w:val="lowerRoman"/>
      <w:lvlText w:val="%6"/>
      <w:lvlJc w:val="left"/>
      <w:pPr>
        <w:ind w:left="36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F720D90">
      <w:start w:val="1"/>
      <w:numFmt w:val="decimal"/>
      <w:lvlText w:val="%7"/>
      <w:lvlJc w:val="left"/>
      <w:pPr>
        <w:ind w:left="43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A0ACDE8">
      <w:start w:val="1"/>
      <w:numFmt w:val="lowerLetter"/>
      <w:lvlText w:val="%8"/>
      <w:lvlJc w:val="left"/>
      <w:pPr>
        <w:ind w:left="51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E729A14">
      <w:start w:val="1"/>
      <w:numFmt w:val="lowerRoman"/>
      <w:lvlText w:val="%9"/>
      <w:lvlJc w:val="left"/>
      <w:pPr>
        <w:ind w:left="58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nsid w:val="2B57604D"/>
    <w:multiLevelType w:val="hybridMultilevel"/>
    <w:tmpl w:val="516AD4E8"/>
    <w:lvl w:ilvl="0" w:tplc="5D423978">
      <w:start w:val="1"/>
      <w:numFmt w:val="decimal"/>
      <w:lvlText w:val="%1"/>
      <w:lvlJc w:val="left"/>
      <w:pPr>
        <w:ind w:left="3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FE440EB8">
      <w:start w:val="2"/>
      <w:numFmt w:val="upperLetter"/>
      <w:lvlText w:val="%2."/>
      <w:lvlJc w:val="left"/>
      <w:pPr>
        <w:ind w:left="7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2862BF28">
      <w:start w:val="1"/>
      <w:numFmt w:val="lowerRoman"/>
      <w:lvlText w:val="%3"/>
      <w:lvlJc w:val="left"/>
      <w:pPr>
        <w:ind w:left="15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DE8E69E6">
      <w:start w:val="1"/>
      <w:numFmt w:val="decimal"/>
      <w:lvlText w:val="%4"/>
      <w:lvlJc w:val="left"/>
      <w:pPr>
        <w:ind w:left="22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0832D6D6">
      <w:start w:val="1"/>
      <w:numFmt w:val="lowerLetter"/>
      <w:lvlText w:val="%5"/>
      <w:lvlJc w:val="left"/>
      <w:pPr>
        <w:ind w:left="294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5658D52A">
      <w:start w:val="1"/>
      <w:numFmt w:val="lowerRoman"/>
      <w:lvlText w:val="%6"/>
      <w:lvlJc w:val="left"/>
      <w:pPr>
        <w:ind w:left="366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5D54DDE0">
      <w:start w:val="1"/>
      <w:numFmt w:val="decimal"/>
      <w:lvlText w:val="%7"/>
      <w:lvlJc w:val="left"/>
      <w:pPr>
        <w:ind w:left="438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929603E0">
      <w:start w:val="1"/>
      <w:numFmt w:val="lowerLetter"/>
      <w:lvlText w:val="%8"/>
      <w:lvlJc w:val="left"/>
      <w:pPr>
        <w:ind w:left="51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20C0D822">
      <w:start w:val="1"/>
      <w:numFmt w:val="lowerRoman"/>
      <w:lvlText w:val="%9"/>
      <w:lvlJc w:val="left"/>
      <w:pPr>
        <w:ind w:left="58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7">
    <w:nsid w:val="2BC0305D"/>
    <w:multiLevelType w:val="hybridMultilevel"/>
    <w:tmpl w:val="2F122B6C"/>
    <w:lvl w:ilvl="0" w:tplc="363ACC5E">
      <w:start w:val="1"/>
      <w:numFmt w:val="bullet"/>
      <w:lvlText w:val="-"/>
      <w:lvlJc w:val="left"/>
      <w:pPr>
        <w:ind w:left="1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F8C985E">
      <w:start w:val="1"/>
      <w:numFmt w:val="bullet"/>
      <w:lvlText w:val="o"/>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9B84F1E">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0BA5320">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852075A">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0E4D90A">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F9C0B52">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FC447EA">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ADACACC">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
    <w:nsid w:val="2CDC42BC"/>
    <w:multiLevelType w:val="hybridMultilevel"/>
    <w:tmpl w:val="AFC49662"/>
    <w:lvl w:ilvl="0" w:tplc="D65AE49C">
      <w:start w:val="1"/>
      <w:numFmt w:val="bullet"/>
      <w:lvlText w:val="-"/>
      <w:lvlJc w:val="left"/>
      <w:pPr>
        <w:ind w:left="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6449AFA">
      <w:start w:val="1"/>
      <w:numFmt w:val="bullet"/>
      <w:lvlText w:val="o"/>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A80B3E8">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BC0E54E">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D0EE3DC">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D3CDF5E">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4604056">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7D2E396">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E808C9A">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nsid w:val="2E535676"/>
    <w:multiLevelType w:val="hybridMultilevel"/>
    <w:tmpl w:val="794611F8"/>
    <w:lvl w:ilvl="0" w:tplc="CD1C25B8">
      <w:start w:val="1"/>
      <w:numFmt w:val="decimal"/>
      <w:lvlText w:val="%1"/>
      <w:lvlJc w:val="left"/>
      <w:pPr>
        <w:ind w:left="3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8CD414C0">
      <w:start w:val="1"/>
      <w:numFmt w:val="upperLetter"/>
      <w:lvlText w:val="%2."/>
      <w:lvlJc w:val="left"/>
      <w:pPr>
        <w:ind w:left="4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5456EBF8">
      <w:start w:val="1"/>
      <w:numFmt w:val="lowerRoman"/>
      <w:lvlText w:val="%3"/>
      <w:lvlJc w:val="left"/>
      <w:pPr>
        <w:ind w:left="15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18246226">
      <w:start w:val="1"/>
      <w:numFmt w:val="decimal"/>
      <w:lvlText w:val="%4"/>
      <w:lvlJc w:val="left"/>
      <w:pPr>
        <w:ind w:left="22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A40AB05E">
      <w:start w:val="1"/>
      <w:numFmt w:val="lowerLetter"/>
      <w:lvlText w:val="%5"/>
      <w:lvlJc w:val="left"/>
      <w:pPr>
        <w:ind w:left="294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B394A68C">
      <w:start w:val="1"/>
      <w:numFmt w:val="lowerRoman"/>
      <w:lvlText w:val="%6"/>
      <w:lvlJc w:val="left"/>
      <w:pPr>
        <w:ind w:left="366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E222DBCC">
      <w:start w:val="1"/>
      <w:numFmt w:val="decimal"/>
      <w:lvlText w:val="%7"/>
      <w:lvlJc w:val="left"/>
      <w:pPr>
        <w:ind w:left="438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E5C8D782">
      <w:start w:val="1"/>
      <w:numFmt w:val="lowerLetter"/>
      <w:lvlText w:val="%8"/>
      <w:lvlJc w:val="left"/>
      <w:pPr>
        <w:ind w:left="51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3DECF67C">
      <w:start w:val="1"/>
      <w:numFmt w:val="lowerRoman"/>
      <w:lvlText w:val="%9"/>
      <w:lvlJc w:val="left"/>
      <w:pPr>
        <w:ind w:left="58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0">
    <w:nsid w:val="39C049CC"/>
    <w:multiLevelType w:val="hybridMultilevel"/>
    <w:tmpl w:val="DD129ECA"/>
    <w:lvl w:ilvl="0" w:tplc="31F28DC8">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A741E06">
      <w:start w:val="1"/>
      <w:numFmt w:val="upperLetter"/>
      <w:lvlText w:val="%2."/>
      <w:lvlJc w:val="left"/>
      <w:pPr>
        <w:ind w:left="74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3721082">
      <w:start w:val="1"/>
      <w:numFmt w:val="lowerRoman"/>
      <w:lvlText w:val="%3"/>
      <w:lvlJc w:val="left"/>
      <w:pPr>
        <w:ind w:left="15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9F6EF70">
      <w:start w:val="1"/>
      <w:numFmt w:val="decimal"/>
      <w:lvlText w:val="%4"/>
      <w:lvlJc w:val="left"/>
      <w:pPr>
        <w:ind w:left="22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AB89D88">
      <w:start w:val="1"/>
      <w:numFmt w:val="lowerLetter"/>
      <w:lvlText w:val="%5"/>
      <w:lvlJc w:val="left"/>
      <w:pPr>
        <w:ind w:left="29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F0A16B4">
      <w:start w:val="1"/>
      <w:numFmt w:val="lowerRoman"/>
      <w:lvlText w:val="%6"/>
      <w:lvlJc w:val="left"/>
      <w:pPr>
        <w:ind w:left="36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13E4F46">
      <w:start w:val="1"/>
      <w:numFmt w:val="decimal"/>
      <w:lvlText w:val="%7"/>
      <w:lvlJc w:val="left"/>
      <w:pPr>
        <w:ind w:left="43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780BFD6">
      <w:start w:val="1"/>
      <w:numFmt w:val="lowerLetter"/>
      <w:lvlText w:val="%8"/>
      <w:lvlJc w:val="left"/>
      <w:pPr>
        <w:ind w:left="51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D06C92">
      <w:start w:val="1"/>
      <w:numFmt w:val="lowerRoman"/>
      <w:lvlText w:val="%9"/>
      <w:lvlJc w:val="left"/>
      <w:pPr>
        <w:ind w:left="58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
    <w:nsid w:val="3DCC055B"/>
    <w:multiLevelType w:val="hybridMultilevel"/>
    <w:tmpl w:val="4D56350E"/>
    <w:lvl w:ilvl="0" w:tplc="D1B6E912">
      <w:start w:val="1"/>
      <w:numFmt w:val="bullet"/>
      <w:lvlText w:val="-"/>
      <w:lvlJc w:val="left"/>
      <w:pPr>
        <w:ind w:left="1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F42A270">
      <w:start w:val="1"/>
      <w:numFmt w:val="bullet"/>
      <w:lvlText w:val="o"/>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0405C78">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C0461DA">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9DC9020">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DEE5C8E">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0163D34">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520C24C">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32C00A6">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2">
    <w:nsid w:val="421848EF"/>
    <w:multiLevelType w:val="hybridMultilevel"/>
    <w:tmpl w:val="7B5E5444"/>
    <w:lvl w:ilvl="0" w:tplc="306C132E">
      <w:start w:val="1"/>
      <w:numFmt w:val="decimal"/>
      <w:lvlText w:val="%1"/>
      <w:lvlJc w:val="left"/>
      <w:pPr>
        <w:ind w:left="3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152CA4A8">
      <w:start w:val="1"/>
      <w:numFmt w:val="upperLetter"/>
      <w:lvlText w:val="%2."/>
      <w:lvlJc w:val="left"/>
      <w:pPr>
        <w:ind w:left="7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6B74CB56">
      <w:start w:val="1"/>
      <w:numFmt w:val="lowerRoman"/>
      <w:lvlText w:val="%3"/>
      <w:lvlJc w:val="left"/>
      <w:pPr>
        <w:ind w:left="15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38603156">
      <w:start w:val="1"/>
      <w:numFmt w:val="decimal"/>
      <w:lvlText w:val="%4"/>
      <w:lvlJc w:val="left"/>
      <w:pPr>
        <w:ind w:left="22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7FA2F24">
      <w:start w:val="1"/>
      <w:numFmt w:val="lowerLetter"/>
      <w:lvlText w:val="%5"/>
      <w:lvlJc w:val="left"/>
      <w:pPr>
        <w:ind w:left="294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F6386A06">
      <w:start w:val="1"/>
      <w:numFmt w:val="lowerRoman"/>
      <w:lvlText w:val="%6"/>
      <w:lvlJc w:val="left"/>
      <w:pPr>
        <w:ind w:left="366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DA1E3380">
      <w:start w:val="1"/>
      <w:numFmt w:val="decimal"/>
      <w:lvlText w:val="%7"/>
      <w:lvlJc w:val="left"/>
      <w:pPr>
        <w:ind w:left="438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FE4C5C12">
      <w:start w:val="1"/>
      <w:numFmt w:val="lowerLetter"/>
      <w:lvlText w:val="%8"/>
      <w:lvlJc w:val="left"/>
      <w:pPr>
        <w:ind w:left="51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A2008B34">
      <w:start w:val="1"/>
      <w:numFmt w:val="lowerRoman"/>
      <w:lvlText w:val="%9"/>
      <w:lvlJc w:val="left"/>
      <w:pPr>
        <w:ind w:left="58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3">
    <w:nsid w:val="422F4B1F"/>
    <w:multiLevelType w:val="hybridMultilevel"/>
    <w:tmpl w:val="671AD1E2"/>
    <w:lvl w:ilvl="0" w:tplc="78B4F97C">
      <w:start w:val="1"/>
      <w:numFmt w:val="bullet"/>
      <w:lvlText w:val="-"/>
      <w:lvlJc w:val="left"/>
      <w:pPr>
        <w:ind w:left="1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960F4CC">
      <w:start w:val="1"/>
      <w:numFmt w:val="bullet"/>
      <w:lvlText w:val="o"/>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9AE77A2">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4A674BC">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9644C5A">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6E6DF5E">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4B4002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2CA0E78">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4D2F262">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4">
    <w:nsid w:val="43AA0C5D"/>
    <w:multiLevelType w:val="hybridMultilevel"/>
    <w:tmpl w:val="E124B686"/>
    <w:lvl w:ilvl="0" w:tplc="31F28DC8">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E440EB8">
      <w:start w:val="2"/>
      <w:numFmt w:val="upperLetter"/>
      <w:lvlText w:val="%2."/>
      <w:lvlJc w:val="left"/>
      <w:pPr>
        <w:ind w:left="7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33721082">
      <w:start w:val="1"/>
      <w:numFmt w:val="lowerRoman"/>
      <w:lvlText w:val="%3"/>
      <w:lvlJc w:val="left"/>
      <w:pPr>
        <w:ind w:left="15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9F6EF70">
      <w:start w:val="1"/>
      <w:numFmt w:val="decimal"/>
      <w:lvlText w:val="%4"/>
      <w:lvlJc w:val="left"/>
      <w:pPr>
        <w:ind w:left="22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AB89D88">
      <w:start w:val="1"/>
      <w:numFmt w:val="lowerLetter"/>
      <w:lvlText w:val="%5"/>
      <w:lvlJc w:val="left"/>
      <w:pPr>
        <w:ind w:left="29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F0A16B4">
      <w:start w:val="1"/>
      <w:numFmt w:val="lowerRoman"/>
      <w:lvlText w:val="%6"/>
      <w:lvlJc w:val="left"/>
      <w:pPr>
        <w:ind w:left="36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13E4F46">
      <w:start w:val="1"/>
      <w:numFmt w:val="decimal"/>
      <w:lvlText w:val="%7"/>
      <w:lvlJc w:val="left"/>
      <w:pPr>
        <w:ind w:left="43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780BFD6">
      <w:start w:val="1"/>
      <w:numFmt w:val="lowerLetter"/>
      <w:lvlText w:val="%8"/>
      <w:lvlJc w:val="left"/>
      <w:pPr>
        <w:ind w:left="51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D06C92">
      <w:start w:val="1"/>
      <w:numFmt w:val="lowerRoman"/>
      <w:lvlText w:val="%9"/>
      <w:lvlJc w:val="left"/>
      <w:pPr>
        <w:ind w:left="58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5">
    <w:nsid w:val="4CDD0E9D"/>
    <w:multiLevelType w:val="hybridMultilevel"/>
    <w:tmpl w:val="A43C2B6C"/>
    <w:lvl w:ilvl="0" w:tplc="31B0B0C4">
      <w:start w:val="1"/>
      <w:numFmt w:val="bullet"/>
      <w:lvlText w:val="-"/>
      <w:lvlJc w:val="left"/>
      <w:pPr>
        <w:ind w:left="1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56AA2CE">
      <w:start w:val="1"/>
      <w:numFmt w:val="bullet"/>
      <w:lvlText w:val="o"/>
      <w:lvlJc w:val="left"/>
      <w:pPr>
        <w:ind w:left="11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E5A39B8">
      <w:start w:val="1"/>
      <w:numFmt w:val="bullet"/>
      <w:lvlText w:val="▪"/>
      <w:lvlJc w:val="left"/>
      <w:pPr>
        <w:ind w:left="18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F0C03A4">
      <w:start w:val="1"/>
      <w:numFmt w:val="bullet"/>
      <w:lvlText w:val="•"/>
      <w:lvlJc w:val="left"/>
      <w:pPr>
        <w:ind w:left="25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10C8AA6">
      <w:start w:val="1"/>
      <w:numFmt w:val="bullet"/>
      <w:lvlText w:val="o"/>
      <w:lvlJc w:val="left"/>
      <w:pPr>
        <w:ind w:left="32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90E7002">
      <w:start w:val="1"/>
      <w:numFmt w:val="bullet"/>
      <w:lvlText w:val="▪"/>
      <w:lvlJc w:val="left"/>
      <w:pPr>
        <w:ind w:left="39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C4CB840">
      <w:start w:val="1"/>
      <w:numFmt w:val="bullet"/>
      <w:lvlText w:val="•"/>
      <w:lvlJc w:val="left"/>
      <w:pPr>
        <w:ind w:left="47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9C635B0">
      <w:start w:val="1"/>
      <w:numFmt w:val="bullet"/>
      <w:lvlText w:val="o"/>
      <w:lvlJc w:val="left"/>
      <w:pPr>
        <w:ind w:left="54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0A862DC6">
      <w:start w:val="1"/>
      <w:numFmt w:val="bullet"/>
      <w:lvlText w:val="▪"/>
      <w:lvlJc w:val="left"/>
      <w:pPr>
        <w:ind w:left="61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6">
    <w:nsid w:val="4F302B15"/>
    <w:multiLevelType w:val="hybridMultilevel"/>
    <w:tmpl w:val="0C56B992"/>
    <w:lvl w:ilvl="0" w:tplc="5964C746">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642A04C">
      <w:start w:val="1"/>
      <w:numFmt w:val="upperLetter"/>
      <w:lvlText w:val="%2."/>
      <w:lvlJc w:val="left"/>
      <w:pPr>
        <w:ind w:left="1039"/>
      </w:pPr>
      <w:rPr>
        <w:rFonts w:ascii="Times New Roman" w:eastAsia="Times New Roman" w:hAnsi="Times New Roman" w:cs="Times New Roman"/>
        <w:b/>
        <w:i w:val="0"/>
        <w:strike w:val="0"/>
        <w:dstrike w:val="0"/>
        <w:color w:val="000000"/>
        <w:sz w:val="26"/>
        <w:szCs w:val="26"/>
        <w:u w:val="none" w:color="000000"/>
        <w:bdr w:val="none" w:sz="0" w:space="0" w:color="auto"/>
        <w:shd w:val="clear" w:color="auto" w:fill="auto"/>
        <w:vertAlign w:val="baseline"/>
      </w:rPr>
    </w:lvl>
    <w:lvl w:ilvl="2" w:tplc="09E4F49C">
      <w:start w:val="1"/>
      <w:numFmt w:val="lowerRoman"/>
      <w:lvlText w:val="%3"/>
      <w:lvlJc w:val="left"/>
      <w:pPr>
        <w:ind w:left="15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B04A960">
      <w:start w:val="1"/>
      <w:numFmt w:val="decimal"/>
      <w:lvlText w:val="%4"/>
      <w:lvlJc w:val="left"/>
      <w:pPr>
        <w:ind w:left="22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0E29A2E">
      <w:start w:val="1"/>
      <w:numFmt w:val="lowerLetter"/>
      <w:lvlText w:val="%5"/>
      <w:lvlJc w:val="left"/>
      <w:pPr>
        <w:ind w:left="29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5901C54">
      <w:start w:val="1"/>
      <w:numFmt w:val="lowerRoman"/>
      <w:lvlText w:val="%6"/>
      <w:lvlJc w:val="left"/>
      <w:pPr>
        <w:ind w:left="36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71E4074">
      <w:start w:val="1"/>
      <w:numFmt w:val="decimal"/>
      <w:lvlText w:val="%7"/>
      <w:lvlJc w:val="left"/>
      <w:pPr>
        <w:ind w:left="43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A626B08">
      <w:start w:val="1"/>
      <w:numFmt w:val="lowerLetter"/>
      <w:lvlText w:val="%8"/>
      <w:lvlJc w:val="left"/>
      <w:pPr>
        <w:ind w:left="51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9F21C2E">
      <w:start w:val="1"/>
      <w:numFmt w:val="lowerRoman"/>
      <w:lvlText w:val="%9"/>
      <w:lvlJc w:val="left"/>
      <w:pPr>
        <w:ind w:left="58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7">
    <w:nsid w:val="51BA20DA"/>
    <w:multiLevelType w:val="hybridMultilevel"/>
    <w:tmpl w:val="15DAC7BC"/>
    <w:lvl w:ilvl="0" w:tplc="003C4EFA">
      <w:start w:val="1"/>
      <w:numFmt w:val="decimal"/>
      <w:lvlText w:val="%1"/>
      <w:lvlJc w:val="left"/>
      <w:pPr>
        <w:ind w:left="3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5B2AF63A">
      <w:start w:val="1"/>
      <w:numFmt w:val="upperLetter"/>
      <w:lvlText w:val="%2."/>
      <w:lvlJc w:val="left"/>
      <w:pPr>
        <w:ind w:left="7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D5CEB7A0">
      <w:start w:val="1"/>
      <w:numFmt w:val="lowerRoman"/>
      <w:lvlText w:val="%3"/>
      <w:lvlJc w:val="left"/>
      <w:pPr>
        <w:ind w:left="15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0420BE32">
      <w:start w:val="1"/>
      <w:numFmt w:val="decimal"/>
      <w:lvlText w:val="%4"/>
      <w:lvlJc w:val="left"/>
      <w:pPr>
        <w:ind w:left="22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FDEA9A3E">
      <w:start w:val="1"/>
      <w:numFmt w:val="lowerLetter"/>
      <w:lvlText w:val="%5"/>
      <w:lvlJc w:val="left"/>
      <w:pPr>
        <w:ind w:left="294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A628C094">
      <w:start w:val="1"/>
      <w:numFmt w:val="lowerRoman"/>
      <w:lvlText w:val="%6"/>
      <w:lvlJc w:val="left"/>
      <w:pPr>
        <w:ind w:left="366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74BEF99A">
      <w:start w:val="1"/>
      <w:numFmt w:val="decimal"/>
      <w:lvlText w:val="%7"/>
      <w:lvlJc w:val="left"/>
      <w:pPr>
        <w:ind w:left="438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31A4B410">
      <w:start w:val="1"/>
      <w:numFmt w:val="lowerLetter"/>
      <w:lvlText w:val="%8"/>
      <w:lvlJc w:val="left"/>
      <w:pPr>
        <w:ind w:left="51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50AE98CC">
      <w:start w:val="1"/>
      <w:numFmt w:val="lowerRoman"/>
      <w:lvlText w:val="%9"/>
      <w:lvlJc w:val="left"/>
      <w:pPr>
        <w:ind w:left="58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18">
    <w:nsid w:val="53286DF1"/>
    <w:multiLevelType w:val="hybridMultilevel"/>
    <w:tmpl w:val="1534AEB4"/>
    <w:lvl w:ilvl="0" w:tplc="BA24A156">
      <w:start w:val="1"/>
      <w:numFmt w:val="bullet"/>
      <w:lvlText w:val="-"/>
      <w:lvlJc w:val="left"/>
      <w:pPr>
        <w:ind w:left="1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6C64870">
      <w:start w:val="1"/>
      <w:numFmt w:val="bullet"/>
      <w:lvlText w:val="o"/>
      <w:lvlJc w:val="left"/>
      <w:pPr>
        <w:ind w:left="11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D640BC0">
      <w:start w:val="1"/>
      <w:numFmt w:val="bullet"/>
      <w:lvlText w:val="▪"/>
      <w:lvlJc w:val="left"/>
      <w:pPr>
        <w:ind w:left="18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F00C074">
      <w:start w:val="1"/>
      <w:numFmt w:val="bullet"/>
      <w:lvlText w:val="•"/>
      <w:lvlJc w:val="left"/>
      <w:pPr>
        <w:ind w:left="25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AD6D2D0">
      <w:start w:val="1"/>
      <w:numFmt w:val="bullet"/>
      <w:lvlText w:val="o"/>
      <w:lvlJc w:val="left"/>
      <w:pPr>
        <w:ind w:left="326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EA4BA92">
      <w:start w:val="1"/>
      <w:numFmt w:val="bullet"/>
      <w:lvlText w:val="▪"/>
      <w:lvlJc w:val="left"/>
      <w:pPr>
        <w:ind w:left="398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0F637E4">
      <w:start w:val="1"/>
      <w:numFmt w:val="bullet"/>
      <w:lvlText w:val="•"/>
      <w:lvlJc w:val="left"/>
      <w:pPr>
        <w:ind w:left="470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F72651E">
      <w:start w:val="1"/>
      <w:numFmt w:val="bullet"/>
      <w:lvlText w:val="o"/>
      <w:lvlJc w:val="left"/>
      <w:pPr>
        <w:ind w:left="54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54E7F62">
      <w:start w:val="1"/>
      <w:numFmt w:val="bullet"/>
      <w:lvlText w:val="▪"/>
      <w:lvlJc w:val="left"/>
      <w:pPr>
        <w:ind w:left="61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nsid w:val="53C621D0"/>
    <w:multiLevelType w:val="hybridMultilevel"/>
    <w:tmpl w:val="DDB63CEE"/>
    <w:lvl w:ilvl="0" w:tplc="CB60C0F4">
      <w:start w:val="1"/>
      <w:numFmt w:val="decimal"/>
      <w:lvlText w:val="%1"/>
      <w:lvlJc w:val="left"/>
      <w:pPr>
        <w:ind w:left="3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CDC23024">
      <w:start w:val="1"/>
      <w:numFmt w:val="upperLetter"/>
      <w:lvlText w:val="%2."/>
      <w:lvlJc w:val="left"/>
      <w:pPr>
        <w:ind w:left="7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378A1542">
      <w:start w:val="1"/>
      <w:numFmt w:val="lowerRoman"/>
      <w:lvlText w:val="%3"/>
      <w:lvlJc w:val="left"/>
      <w:pPr>
        <w:ind w:left="15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F07A108A">
      <w:start w:val="1"/>
      <w:numFmt w:val="decimal"/>
      <w:lvlText w:val="%4"/>
      <w:lvlJc w:val="left"/>
      <w:pPr>
        <w:ind w:left="22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D8E083A0">
      <w:start w:val="1"/>
      <w:numFmt w:val="lowerLetter"/>
      <w:lvlText w:val="%5"/>
      <w:lvlJc w:val="left"/>
      <w:pPr>
        <w:ind w:left="294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205A6FAA">
      <w:start w:val="1"/>
      <w:numFmt w:val="lowerRoman"/>
      <w:lvlText w:val="%6"/>
      <w:lvlJc w:val="left"/>
      <w:pPr>
        <w:ind w:left="366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674418E0">
      <w:start w:val="1"/>
      <w:numFmt w:val="decimal"/>
      <w:lvlText w:val="%7"/>
      <w:lvlJc w:val="left"/>
      <w:pPr>
        <w:ind w:left="438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BAB89674">
      <w:start w:val="1"/>
      <w:numFmt w:val="lowerLetter"/>
      <w:lvlText w:val="%8"/>
      <w:lvlJc w:val="left"/>
      <w:pPr>
        <w:ind w:left="51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66ECC976">
      <w:start w:val="1"/>
      <w:numFmt w:val="lowerRoman"/>
      <w:lvlText w:val="%9"/>
      <w:lvlJc w:val="left"/>
      <w:pPr>
        <w:ind w:left="58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0">
    <w:nsid w:val="5F9B7D91"/>
    <w:multiLevelType w:val="hybridMultilevel"/>
    <w:tmpl w:val="CDAAAB80"/>
    <w:lvl w:ilvl="0" w:tplc="F71A438C">
      <w:start w:val="1"/>
      <w:numFmt w:val="bullet"/>
      <w:lvlText w:val="-"/>
      <w:lvlJc w:val="left"/>
      <w:pPr>
        <w:ind w:left="1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1CABF2C">
      <w:start w:val="1"/>
      <w:numFmt w:val="bullet"/>
      <w:lvlText w:val="o"/>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16E2904">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5B04720">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2462B1A">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17AAB12">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EB02348">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0D497A2">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FCA3236">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nsid w:val="6017305F"/>
    <w:multiLevelType w:val="hybridMultilevel"/>
    <w:tmpl w:val="B0A422DE"/>
    <w:lvl w:ilvl="0" w:tplc="9D1A9FC8">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E440EB8">
      <w:start w:val="2"/>
      <w:numFmt w:val="upperLetter"/>
      <w:lvlText w:val="%2."/>
      <w:lvlJc w:val="left"/>
      <w:pPr>
        <w:ind w:left="103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8FE26270">
      <w:start w:val="1"/>
      <w:numFmt w:val="lowerRoman"/>
      <w:lvlText w:val="%3"/>
      <w:lvlJc w:val="left"/>
      <w:pPr>
        <w:ind w:left="15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272ED28">
      <w:start w:val="1"/>
      <w:numFmt w:val="decimal"/>
      <w:lvlText w:val="%4"/>
      <w:lvlJc w:val="left"/>
      <w:pPr>
        <w:ind w:left="22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AA0444C">
      <w:start w:val="1"/>
      <w:numFmt w:val="lowerLetter"/>
      <w:lvlText w:val="%5"/>
      <w:lvlJc w:val="left"/>
      <w:pPr>
        <w:ind w:left="29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380397E">
      <w:start w:val="1"/>
      <w:numFmt w:val="lowerRoman"/>
      <w:lvlText w:val="%6"/>
      <w:lvlJc w:val="left"/>
      <w:pPr>
        <w:ind w:left="36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F720D90">
      <w:start w:val="1"/>
      <w:numFmt w:val="decimal"/>
      <w:lvlText w:val="%7"/>
      <w:lvlJc w:val="left"/>
      <w:pPr>
        <w:ind w:left="43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A0ACDE8">
      <w:start w:val="1"/>
      <w:numFmt w:val="lowerLetter"/>
      <w:lvlText w:val="%8"/>
      <w:lvlJc w:val="left"/>
      <w:pPr>
        <w:ind w:left="51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E729A14">
      <w:start w:val="1"/>
      <w:numFmt w:val="lowerRoman"/>
      <w:lvlText w:val="%9"/>
      <w:lvlJc w:val="left"/>
      <w:pPr>
        <w:ind w:left="58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2">
    <w:nsid w:val="67CF2F3F"/>
    <w:multiLevelType w:val="hybridMultilevel"/>
    <w:tmpl w:val="5C7C9738"/>
    <w:lvl w:ilvl="0" w:tplc="E8AA712E">
      <w:start w:val="1"/>
      <w:numFmt w:val="decimal"/>
      <w:lvlText w:val="%1"/>
      <w:lvlJc w:val="left"/>
      <w:pPr>
        <w:ind w:left="3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80662692">
      <w:start w:val="1"/>
      <w:numFmt w:val="upperLetter"/>
      <w:lvlText w:val="%2."/>
      <w:lvlJc w:val="left"/>
      <w:pPr>
        <w:ind w:left="7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82EF4D0">
      <w:start w:val="1"/>
      <w:numFmt w:val="lowerRoman"/>
      <w:lvlText w:val="%3"/>
      <w:lvlJc w:val="left"/>
      <w:pPr>
        <w:ind w:left="15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85D22B5E">
      <w:start w:val="1"/>
      <w:numFmt w:val="decimal"/>
      <w:lvlText w:val="%4"/>
      <w:lvlJc w:val="left"/>
      <w:pPr>
        <w:ind w:left="22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300A4750">
      <w:start w:val="1"/>
      <w:numFmt w:val="lowerLetter"/>
      <w:lvlText w:val="%5"/>
      <w:lvlJc w:val="left"/>
      <w:pPr>
        <w:ind w:left="294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5210BDF2">
      <w:start w:val="1"/>
      <w:numFmt w:val="lowerRoman"/>
      <w:lvlText w:val="%6"/>
      <w:lvlJc w:val="left"/>
      <w:pPr>
        <w:ind w:left="366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99722820">
      <w:start w:val="1"/>
      <w:numFmt w:val="decimal"/>
      <w:lvlText w:val="%7"/>
      <w:lvlJc w:val="left"/>
      <w:pPr>
        <w:ind w:left="438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C45452D0">
      <w:start w:val="1"/>
      <w:numFmt w:val="lowerLetter"/>
      <w:lvlText w:val="%8"/>
      <w:lvlJc w:val="left"/>
      <w:pPr>
        <w:ind w:left="51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4624590">
      <w:start w:val="1"/>
      <w:numFmt w:val="lowerRoman"/>
      <w:lvlText w:val="%9"/>
      <w:lvlJc w:val="left"/>
      <w:pPr>
        <w:ind w:left="58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3">
    <w:nsid w:val="6F4A3E5D"/>
    <w:multiLevelType w:val="hybridMultilevel"/>
    <w:tmpl w:val="5E6CB49C"/>
    <w:lvl w:ilvl="0" w:tplc="61F08F68">
      <w:start w:val="1"/>
      <w:numFmt w:val="decimal"/>
      <w:lvlText w:val="%1"/>
      <w:lvlJc w:val="left"/>
      <w:pPr>
        <w:ind w:left="3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F9281AA6">
      <w:start w:val="1"/>
      <w:numFmt w:val="upperLetter"/>
      <w:lvlText w:val="%2."/>
      <w:lvlJc w:val="left"/>
      <w:pPr>
        <w:ind w:left="7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A4E682CC">
      <w:start w:val="1"/>
      <w:numFmt w:val="lowerRoman"/>
      <w:lvlText w:val="%3"/>
      <w:lvlJc w:val="left"/>
      <w:pPr>
        <w:ind w:left="15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70DE961E">
      <w:start w:val="1"/>
      <w:numFmt w:val="decimal"/>
      <w:lvlText w:val="%4"/>
      <w:lvlJc w:val="left"/>
      <w:pPr>
        <w:ind w:left="22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7BDE7614">
      <w:start w:val="1"/>
      <w:numFmt w:val="lowerLetter"/>
      <w:lvlText w:val="%5"/>
      <w:lvlJc w:val="left"/>
      <w:pPr>
        <w:ind w:left="294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62F4AB66">
      <w:start w:val="1"/>
      <w:numFmt w:val="lowerRoman"/>
      <w:lvlText w:val="%6"/>
      <w:lvlJc w:val="left"/>
      <w:pPr>
        <w:ind w:left="366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0EDC5E34">
      <w:start w:val="1"/>
      <w:numFmt w:val="decimal"/>
      <w:lvlText w:val="%7"/>
      <w:lvlJc w:val="left"/>
      <w:pPr>
        <w:ind w:left="438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658C303C">
      <w:start w:val="1"/>
      <w:numFmt w:val="lowerLetter"/>
      <w:lvlText w:val="%8"/>
      <w:lvlJc w:val="left"/>
      <w:pPr>
        <w:ind w:left="51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CEAAE7F2">
      <w:start w:val="1"/>
      <w:numFmt w:val="lowerRoman"/>
      <w:lvlText w:val="%9"/>
      <w:lvlJc w:val="left"/>
      <w:pPr>
        <w:ind w:left="58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4">
    <w:nsid w:val="73AC5B71"/>
    <w:multiLevelType w:val="hybridMultilevel"/>
    <w:tmpl w:val="6A9C42D0"/>
    <w:lvl w:ilvl="0" w:tplc="808E6380">
      <w:start w:val="1"/>
      <w:numFmt w:val="decimal"/>
      <w:lvlText w:val="%1"/>
      <w:lvlJc w:val="left"/>
      <w:pPr>
        <w:ind w:left="3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7C06555A">
      <w:start w:val="1"/>
      <w:numFmt w:val="upperLetter"/>
      <w:lvlText w:val="%2."/>
      <w:lvlJc w:val="left"/>
      <w:pPr>
        <w:ind w:left="7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CAE69478">
      <w:start w:val="1"/>
      <w:numFmt w:val="lowerRoman"/>
      <w:lvlText w:val="%3"/>
      <w:lvlJc w:val="left"/>
      <w:pPr>
        <w:ind w:left="15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3D0E9BA4">
      <w:start w:val="1"/>
      <w:numFmt w:val="decimal"/>
      <w:lvlText w:val="%4"/>
      <w:lvlJc w:val="left"/>
      <w:pPr>
        <w:ind w:left="22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6B122CBA">
      <w:start w:val="1"/>
      <w:numFmt w:val="lowerLetter"/>
      <w:lvlText w:val="%5"/>
      <w:lvlJc w:val="left"/>
      <w:pPr>
        <w:ind w:left="294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24424E04">
      <w:start w:val="1"/>
      <w:numFmt w:val="lowerRoman"/>
      <w:lvlText w:val="%6"/>
      <w:lvlJc w:val="left"/>
      <w:pPr>
        <w:ind w:left="366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5F34D63C">
      <w:start w:val="1"/>
      <w:numFmt w:val="decimal"/>
      <w:lvlText w:val="%7"/>
      <w:lvlJc w:val="left"/>
      <w:pPr>
        <w:ind w:left="438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5CC8E9D4">
      <w:start w:val="1"/>
      <w:numFmt w:val="lowerLetter"/>
      <w:lvlText w:val="%8"/>
      <w:lvlJc w:val="left"/>
      <w:pPr>
        <w:ind w:left="51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EC40DDDA">
      <w:start w:val="1"/>
      <w:numFmt w:val="lowerRoman"/>
      <w:lvlText w:val="%9"/>
      <w:lvlJc w:val="left"/>
      <w:pPr>
        <w:ind w:left="58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5">
    <w:nsid w:val="77DA443F"/>
    <w:multiLevelType w:val="hybridMultilevel"/>
    <w:tmpl w:val="CB0AE02C"/>
    <w:lvl w:ilvl="0" w:tplc="AC48B6AA">
      <w:start w:val="1"/>
      <w:numFmt w:val="decimal"/>
      <w:lvlText w:val="%1"/>
      <w:lvlJc w:val="left"/>
      <w:pPr>
        <w:ind w:left="3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315A9966">
      <w:start w:val="3"/>
      <w:numFmt w:val="upperLetter"/>
      <w:lvlText w:val="%2."/>
      <w:lvlJc w:val="left"/>
      <w:pPr>
        <w:ind w:left="7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431276F0">
      <w:start w:val="1"/>
      <w:numFmt w:val="lowerRoman"/>
      <w:lvlText w:val="%3"/>
      <w:lvlJc w:val="left"/>
      <w:pPr>
        <w:ind w:left="15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3C8AF60C">
      <w:start w:val="1"/>
      <w:numFmt w:val="decimal"/>
      <w:lvlText w:val="%4"/>
      <w:lvlJc w:val="left"/>
      <w:pPr>
        <w:ind w:left="22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ACA004DC">
      <w:start w:val="1"/>
      <w:numFmt w:val="lowerLetter"/>
      <w:lvlText w:val="%5"/>
      <w:lvlJc w:val="left"/>
      <w:pPr>
        <w:ind w:left="294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B666FC18">
      <w:start w:val="1"/>
      <w:numFmt w:val="lowerRoman"/>
      <w:lvlText w:val="%6"/>
      <w:lvlJc w:val="left"/>
      <w:pPr>
        <w:ind w:left="366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B75CF36A">
      <w:start w:val="1"/>
      <w:numFmt w:val="decimal"/>
      <w:lvlText w:val="%7"/>
      <w:lvlJc w:val="left"/>
      <w:pPr>
        <w:ind w:left="438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AAB8CDD0">
      <w:start w:val="1"/>
      <w:numFmt w:val="lowerLetter"/>
      <w:lvlText w:val="%8"/>
      <w:lvlJc w:val="left"/>
      <w:pPr>
        <w:ind w:left="51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288CE472">
      <w:start w:val="1"/>
      <w:numFmt w:val="lowerRoman"/>
      <w:lvlText w:val="%9"/>
      <w:lvlJc w:val="left"/>
      <w:pPr>
        <w:ind w:left="58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6">
    <w:nsid w:val="7A3E6679"/>
    <w:multiLevelType w:val="hybridMultilevel"/>
    <w:tmpl w:val="EEE8FB84"/>
    <w:lvl w:ilvl="0" w:tplc="82127522">
      <w:start w:val="1"/>
      <w:numFmt w:val="decimal"/>
      <w:lvlText w:val="%1"/>
      <w:lvlJc w:val="left"/>
      <w:pPr>
        <w:ind w:left="3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1A5C7C82">
      <w:start w:val="2"/>
      <w:numFmt w:val="upperLetter"/>
      <w:lvlText w:val="%2."/>
      <w:lvlJc w:val="left"/>
      <w:pPr>
        <w:ind w:left="744"/>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155E1DCE">
      <w:start w:val="1"/>
      <w:numFmt w:val="lowerRoman"/>
      <w:lvlText w:val="%3"/>
      <w:lvlJc w:val="left"/>
      <w:pPr>
        <w:ind w:left="15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D022253E">
      <w:start w:val="1"/>
      <w:numFmt w:val="decimal"/>
      <w:lvlText w:val="%4"/>
      <w:lvlJc w:val="left"/>
      <w:pPr>
        <w:ind w:left="22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219CBD2E">
      <w:start w:val="1"/>
      <w:numFmt w:val="lowerLetter"/>
      <w:lvlText w:val="%5"/>
      <w:lvlJc w:val="left"/>
      <w:pPr>
        <w:ind w:left="294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365CB188">
      <w:start w:val="1"/>
      <w:numFmt w:val="lowerRoman"/>
      <w:lvlText w:val="%6"/>
      <w:lvlJc w:val="left"/>
      <w:pPr>
        <w:ind w:left="366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3F8FF68">
      <w:start w:val="1"/>
      <w:numFmt w:val="decimal"/>
      <w:lvlText w:val="%7"/>
      <w:lvlJc w:val="left"/>
      <w:pPr>
        <w:ind w:left="438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DC52CDCA">
      <w:start w:val="1"/>
      <w:numFmt w:val="lowerLetter"/>
      <w:lvlText w:val="%8"/>
      <w:lvlJc w:val="left"/>
      <w:pPr>
        <w:ind w:left="510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E169A34">
      <w:start w:val="1"/>
      <w:numFmt w:val="lowerRoman"/>
      <w:lvlText w:val="%9"/>
      <w:lvlJc w:val="left"/>
      <w:pPr>
        <w:ind w:left="582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num w:numId="1">
    <w:abstractNumId w:val="0"/>
  </w:num>
  <w:num w:numId="2">
    <w:abstractNumId w:val="6"/>
  </w:num>
  <w:num w:numId="3">
    <w:abstractNumId w:val="5"/>
  </w:num>
  <w:num w:numId="4">
    <w:abstractNumId w:val="10"/>
  </w:num>
  <w:num w:numId="5">
    <w:abstractNumId w:val="19"/>
  </w:num>
  <w:num w:numId="6">
    <w:abstractNumId w:val="2"/>
  </w:num>
  <w:num w:numId="7">
    <w:abstractNumId w:val="24"/>
  </w:num>
  <w:num w:numId="8">
    <w:abstractNumId w:val="16"/>
  </w:num>
  <w:num w:numId="9">
    <w:abstractNumId w:val="9"/>
  </w:num>
  <w:num w:numId="10">
    <w:abstractNumId w:val="17"/>
  </w:num>
  <w:num w:numId="11">
    <w:abstractNumId w:val="4"/>
  </w:num>
  <w:num w:numId="12">
    <w:abstractNumId w:val="23"/>
  </w:num>
  <w:num w:numId="13">
    <w:abstractNumId w:val="25"/>
  </w:num>
  <w:num w:numId="14">
    <w:abstractNumId w:val="12"/>
  </w:num>
  <w:num w:numId="15">
    <w:abstractNumId w:val="22"/>
  </w:num>
  <w:num w:numId="16">
    <w:abstractNumId w:val="26"/>
  </w:num>
  <w:num w:numId="17">
    <w:abstractNumId w:val="7"/>
  </w:num>
  <w:num w:numId="18">
    <w:abstractNumId w:val="15"/>
  </w:num>
  <w:num w:numId="19">
    <w:abstractNumId w:val="11"/>
  </w:num>
  <w:num w:numId="20">
    <w:abstractNumId w:val="3"/>
  </w:num>
  <w:num w:numId="21">
    <w:abstractNumId w:val="20"/>
  </w:num>
  <w:num w:numId="22">
    <w:abstractNumId w:val="18"/>
  </w:num>
  <w:num w:numId="23">
    <w:abstractNumId w:val="8"/>
  </w:num>
  <w:num w:numId="24">
    <w:abstractNumId w:val="13"/>
  </w:num>
  <w:num w:numId="25">
    <w:abstractNumId w:val="1"/>
  </w:num>
  <w:num w:numId="26">
    <w:abstractNumId w:val="21"/>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8A7"/>
    <w:rsid w:val="00471801"/>
    <w:rsid w:val="004C628C"/>
    <w:rsid w:val="006E2C11"/>
    <w:rsid w:val="00A25A6F"/>
    <w:rsid w:val="00BF67E4"/>
    <w:rsid w:val="00C97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Normal"/>
    <w:link w:val="Heading1Char"/>
    <w:uiPriority w:val="9"/>
    <w:unhideWhenUsed/>
    <w:qFormat/>
    <w:rsid w:val="00C978A7"/>
    <w:pPr>
      <w:keepNext/>
      <w:keepLines/>
      <w:spacing w:after="61" w:line="259" w:lineRule="auto"/>
      <w:ind w:left="10" w:hanging="10"/>
      <w:outlineLvl w:val="0"/>
    </w:pPr>
    <w:rPr>
      <w:rFonts w:eastAsia="Times New Roman" w:cs="Times New Roman"/>
      <w:b/>
      <w:color w:val="FF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8A7"/>
    <w:rPr>
      <w:rFonts w:eastAsia="Times New Roman" w:cs="Times New Roman"/>
      <w:b/>
      <w:color w:val="FF0000"/>
    </w:rPr>
  </w:style>
  <w:style w:type="paragraph" w:styleId="BalloonText">
    <w:name w:val="Balloon Text"/>
    <w:basedOn w:val="Normal"/>
    <w:link w:val="BalloonTextChar"/>
    <w:uiPriority w:val="99"/>
    <w:semiHidden/>
    <w:unhideWhenUsed/>
    <w:rsid w:val="00C978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78A7"/>
    <w:rPr>
      <w:rFonts w:ascii="Tahoma" w:hAnsi="Tahoma" w:cs="Tahoma"/>
      <w:sz w:val="16"/>
      <w:szCs w:val="16"/>
    </w:rPr>
  </w:style>
  <w:style w:type="paragraph" w:styleId="ListParagraph">
    <w:name w:val="List Paragraph"/>
    <w:basedOn w:val="Normal"/>
    <w:uiPriority w:val="34"/>
    <w:qFormat/>
    <w:rsid w:val="006E2C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Normal"/>
    <w:link w:val="Heading1Char"/>
    <w:uiPriority w:val="9"/>
    <w:unhideWhenUsed/>
    <w:qFormat/>
    <w:rsid w:val="00C978A7"/>
    <w:pPr>
      <w:keepNext/>
      <w:keepLines/>
      <w:spacing w:after="61" w:line="259" w:lineRule="auto"/>
      <w:ind w:left="10" w:hanging="10"/>
      <w:outlineLvl w:val="0"/>
    </w:pPr>
    <w:rPr>
      <w:rFonts w:eastAsia="Times New Roman" w:cs="Times New Roman"/>
      <w:b/>
      <w:color w:val="FF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8A7"/>
    <w:rPr>
      <w:rFonts w:eastAsia="Times New Roman" w:cs="Times New Roman"/>
      <w:b/>
      <w:color w:val="FF0000"/>
    </w:rPr>
  </w:style>
  <w:style w:type="paragraph" w:styleId="BalloonText">
    <w:name w:val="Balloon Text"/>
    <w:basedOn w:val="Normal"/>
    <w:link w:val="BalloonTextChar"/>
    <w:uiPriority w:val="99"/>
    <w:semiHidden/>
    <w:unhideWhenUsed/>
    <w:rsid w:val="00C978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78A7"/>
    <w:rPr>
      <w:rFonts w:ascii="Tahoma" w:hAnsi="Tahoma" w:cs="Tahoma"/>
      <w:sz w:val="16"/>
      <w:szCs w:val="16"/>
    </w:rPr>
  </w:style>
  <w:style w:type="paragraph" w:styleId="ListParagraph">
    <w:name w:val="List Paragraph"/>
    <w:basedOn w:val="Normal"/>
    <w:uiPriority w:val="34"/>
    <w:qFormat/>
    <w:rsid w:val="006E2C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3712</Words>
  <Characters>21160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2021-05-26T12:44:00Z</dcterms:created>
  <dcterms:modified xsi:type="dcterms:W3CDTF">2021-06-06T13:00:00Z</dcterms:modified>
</cp:coreProperties>
</file>