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CCE" w:rsidRPr="00E633A7" w:rsidRDefault="00FE4CCE" w:rsidP="00FE4CCE">
      <w:pPr>
        <w:spacing w:after="0" w:line="240" w:lineRule="auto"/>
        <w:jc w:val="center"/>
        <w:rPr>
          <w:rFonts w:ascii="Times New Roman" w:eastAsia="Times New Roman" w:hAnsi="Times New Roman" w:cs="Times New Roman"/>
          <w:sz w:val="24"/>
          <w:szCs w:val="24"/>
          <w:lang w:val="en-US" w:eastAsia="vi-VN"/>
        </w:rPr>
      </w:pPr>
      <w:r w:rsidRPr="00FE4CCE">
        <w:rPr>
          <w:rFonts w:ascii="Times New Roman" w:eastAsia="Times New Roman" w:hAnsi="Times New Roman" w:cs="Times New Roman"/>
          <w:b/>
          <w:bCs/>
          <w:color w:val="000000"/>
          <w:sz w:val="26"/>
          <w:szCs w:val="26"/>
          <w:lang w:eastAsia="vi-VN"/>
        </w:rPr>
        <w:t>BẢNG ĐẶC TẢ VÀ KỸ THUẬT ĐỀ KIỂM TRA CUỐI KÌ II</w:t>
      </w:r>
      <w:r w:rsidR="00E633A7">
        <w:rPr>
          <w:rFonts w:ascii="Times New Roman" w:eastAsia="Times New Roman" w:hAnsi="Times New Roman" w:cs="Times New Roman"/>
          <w:b/>
          <w:bCs/>
          <w:color w:val="000000"/>
          <w:sz w:val="26"/>
          <w:szCs w:val="26"/>
          <w:lang w:val="en-US" w:eastAsia="vi-VN"/>
        </w:rPr>
        <w:t xml:space="preserve">, </w:t>
      </w:r>
      <w:r w:rsidR="00E633A7">
        <w:rPr>
          <w:rFonts w:ascii="Times New Roman" w:eastAsia="Times New Roman" w:hAnsi="Times New Roman" w:cs="Times New Roman"/>
          <w:b/>
          <w:bCs/>
          <w:color w:val="000000"/>
          <w:sz w:val="24"/>
          <w:szCs w:val="24"/>
          <w:lang w:val="en-US" w:eastAsia="vi-VN"/>
        </w:rPr>
        <w:t>Năm học 2020-2021</w:t>
      </w:r>
    </w:p>
    <w:p w:rsidR="00FE4CCE" w:rsidRPr="00FE4CCE" w:rsidRDefault="00FE4CCE" w:rsidP="00FE4CCE">
      <w:pPr>
        <w:spacing w:after="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MÔN: NGỮ VĂN 12; THỜI GIAN LÀM BÀI: 90 phút</w:t>
      </w:r>
    </w:p>
    <w:tbl>
      <w:tblPr>
        <w:tblW w:w="15181" w:type="dxa"/>
        <w:tblCellMar>
          <w:top w:w="15" w:type="dxa"/>
          <w:left w:w="15" w:type="dxa"/>
          <w:bottom w:w="15" w:type="dxa"/>
          <w:right w:w="15" w:type="dxa"/>
        </w:tblCellMar>
        <w:tblLook w:val="04A0" w:firstRow="1" w:lastRow="0" w:firstColumn="1" w:lastColumn="0" w:noHBand="0" w:noVBand="1"/>
      </w:tblPr>
      <w:tblGrid>
        <w:gridCol w:w="551"/>
        <w:gridCol w:w="2608"/>
        <w:gridCol w:w="2080"/>
        <w:gridCol w:w="5772"/>
        <w:gridCol w:w="832"/>
        <w:gridCol w:w="944"/>
        <w:gridCol w:w="796"/>
        <w:gridCol w:w="834"/>
        <w:gridCol w:w="764"/>
      </w:tblGrid>
      <w:tr w:rsidR="0001352E" w:rsidRPr="00FE4CCE" w:rsidTr="00784878">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A0755A">
            <w:pPr>
              <w:spacing w:after="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4"/>
                <w:szCs w:val="24"/>
                <w:lang w:eastAsia="vi-VN"/>
              </w:rPr>
              <w:t>TT</w:t>
            </w:r>
          </w:p>
        </w:tc>
        <w:tc>
          <w:tcPr>
            <w:tcW w:w="2608"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A0755A">
            <w:pPr>
              <w:spacing w:after="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4"/>
                <w:szCs w:val="24"/>
                <w:lang w:eastAsia="vi-VN"/>
              </w:rPr>
              <w:t>Nội dung</w:t>
            </w:r>
          </w:p>
          <w:p w:rsidR="00FE4CCE" w:rsidRPr="00FE4CCE" w:rsidRDefault="00FE4CCE" w:rsidP="00A0755A">
            <w:pPr>
              <w:spacing w:after="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4"/>
                <w:szCs w:val="24"/>
                <w:lang w:eastAsia="vi-VN"/>
              </w:rPr>
              <w:t>kiến thức/</w:t>
            </w:r>
          </w:p>
          <w:p w:rsidR="00FE4CCE" w:rsidRPr="00FE4CCE" w:rsidRDefault="00FE4CCE" w:rsidP="00A0755A">
            <w:pPr>
              <w:spacing w:after="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4"/>
                <w:szCs w:val="24"/>
                <w:lang w:eastAsia="vi-VN"/>
              </w:rPr>
              <w:t>kĩ năng</w:t>
            </w:r>
          </w:p>
        </w:tc>
        <w:tc>
          <w:tcPr>
            <w:tcW w:w="2080"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A0755A">
            <w:pPr>
              <w:spacing w:after="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4"/>
                <w:szCs w:val="24"/>
                <w:lang w:eastAsia="vi-VN"/>
              </w:rPr>
              <w:t>Đơn vị kiến thức/kĩ năng</w:t>
            </w:r>
          </w:p>
        </w:tc>
        <w:tc>
          <w:tcPr>
            <w:tcW w:w="5772"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A0755A">
            <w:pPr>
              <w:spacing w:after="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4"/>
                <w:szCs w:val="24"/>
                <w:lang w:eastAsia="vi-VN"/>
              </w:rPr>
              <w:t>Mức độ kiến thức,</w:t>
            </w:r>
          </w:p>
          <w:p w:rsidR="00FE4CCE" w:rsidRPr="00FE4CCE" w:rsidRDefault="00FE4CCE" w:rsidP="00A0755A">
            <w:pPr>
              <w:spacing w:after="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4"/>
                <w:szCs w:val="24"/>
                <w:lang w:eastAsia="vi-VN"/>
              </w:rPr>
              <w:t> kĩ năng</w:t>
            </w:r>
            <w:r w:rsidR="00CC3867">
              <w:rPr>
                <w:rFonts w:ascii="Times New Roman" w:eastAsia="Times New Roman" w:hAnsi="Times New Roman" w:cs="Times New Roman"/>
                <w:b/>
                <w:bCs/>
                <w:color w:val="000000"/>
                <w:sz w:val="24"/>
                <w:szCs w:val="24"/>
                <w:lang w:val="en-US" w:eastAsia="vi-VN"/>
              </w:rPr>
              <w:t xml:space="preserve"> </w:t>
            </w:r>
            <w:r w:rsidRPr="00FE4CCE">
              <w:rPr>
                <w:rFonts w:ascii="Times New Roman" w:eastAsia="Times New Roman" w:hAnsi="Times New Roman" w:cs="Times New Roman"/>
                <w:b/>
                <w:bCs/>
                <w:color w:val="000000"/>
                <w:sz w:val="24"/>
                <w:szCs w:val="24"/>
                <w:lang w:eastAsia="vi-VN"/>
              </w:rPr>
              <w:t>cần kiểm tra, đánh giá</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FE4CCE" w:rsidRPr="00FE4CCE" w:rsidRDefault="00FE4CCE" w:rsidP="00A0755A">
            <w:pPr>
              <w:spacing w:after="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4"/>
                <w:szCs w:val="24"/>
                <w:lang w:eastAsia="vi-VN"/>
              </w:rPr>
              <w:t>Số câu hỏi theo mức độ</w:t>
            </w:r>
          </w:p>
          <w:p w:rsidR="00FE4CCE" w:rsidRPr="00FE4CCE" w:rsidRDefault="00FE4CCE" w:rsidP="00A0755A">
            <w:pPr>
              <w:spacing w:after="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4"/>
                <w:szCs w:val="24"/>
                <w:lang w:eastAsia="vi-VN"/>
              </w:rPr>
              <w:t> nhận thức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FE4CCE" w:rsidRPr="00FE4CCE" w:rsidRDefault="00FE4CCE" w:rsidP="00A0755A">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4"/>
                <w:szCs w:val="24"/>
                <w:lang w:eastAsia="vi-VN"/>
              </w:rPr>
              <w:t>Tổng</w:t>
            </w:r>
          </w:p>
        </w:tc>
      </w:tr>
      <w:tr w:rsidR="0001352E" w:rsidRPr="00FE4CCE" w:rsidTr="00784878">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E4CCE" w:rsidRPr="00FE4CCE" w:rsidRDefault="00FE4CCE" w:rsidP="00A0755A">
            <w:pPr>
              <w:spacing w:after="0" w:line="240" w:lineRule="auto"/>
              <w:rPr>
                <w:rFonts w:ascii="Times New Roman" w:eastAsia="Times New Roman" w:hAnsi="Times New Roman" w:cs="Times New Roman"/>
                <w:sz w:val="24"/>
                <w:szCs w:val="24"/>
                <w:lang w:eastAsia="vi-VN"/>
              </w:rPr>
            </w:pPr>
          </w:p>
        </w:tc>
        <w:tc>
          <w:tcPr>
            <w:tcW w:w="2608" w:type="dxa"/>
            <w:vMerge/>
            <w:tcBorders>
              <w:top w:val="single" w:sz="4" w:space="0" w:color="000000"/>
              <w:left w:val="single" w:sz="4" w:space="0" w:color="000000"/>
              <w:bottom w:val="single" w:sz="4" w:space="0" w:color="000000"/>
              <w:right w:val="single" w:sz="4" w:space="0" w:color="000000"/>
            </w:tcBorders>
            <w:vAlign w:val="center"/>
            <w:hideMark/>
          </w:tcPr>
          <w:p w:rsidR="00FE4CCE" w:rsidRPr="00FE4CCE" w:rsidRDefault="00FE4CCE" w:rsidP="00A0755A">
            <w:pPr>
              <w:spacing w:after="0" w:line="240" w:lineRule="auto"/>
              <w:rPr>
                <w:rFonts w:ascii="Times New Roman" w:eastAsia="Times New Roman" w:hAnsi="Times New Roman" w:cs="Times New Roman"/>
                <w:sz w:val="24"/>
                <w:szCs w:val="24"/>
                <w:lang w:eastAsia="vi-VN"/>
              </w:rPr>
            </w:pPr>
          </w:p>
        </w:tc>
        <w:tc>
          <w:tcPr>
            <w:tcW w:w="2080" w:type="dxa"/>
            <w:vMerge/>
            <w:tcBorders>
              <w:top w:val="single" w:sz="4" w:space="0" w:color="000000"/>
              <w:left w:val="single" w:sz="4" w:space="0" w:color="000000"/>
              <w:bottom w:val="single" w:sz="4" w:space="0" w:color="auto"/>
              <w:right w:val="single" w:sz="4" w:space="0" w:color="000000"/>
            </w:tcBorders>
            <w:vAlign w:val="center"/>
            <w:hideMark/>
          </w:tcPr>
          <w:p w:rsidR="00FE4CCE" w:rsidRPr="00FE4CCE" w:rsidRDefault="00FE4CCE" w:rsidP="00A0755A">
            <w:pPr>
              <w:spacing w:after="0" w:line="240" w:lineRule="auto"/>
              <w:rPr>
                <w:rFonts w:ascii="Times New Roman" w:eastAsia="Times New Roman" w:hAnsi="Times New Roman" w:cs="Times New Roman"/>
                <w:sz w:val="24"/>
                <w:szCs w:val="24"/>
                <w:lang w:eastAsia="vi-VN"/>
              </w:rPr>
            </w:pPr>
          </w:p>
        </w:tc>
        <w:tc>
          <w:tcPr>
            <w:tcW w:w="5772" w:type="dxa"/>
            <w:vMerge/>
            <w:tcBorders>
              <w:top w:val="single" w:sz="4" w:space="0" w:color="000000"/>
              <w:left w:val="single" w:sz="4" w:space="0" w:color="000000"/>
              <w:bottom w:val="single" w:sz="4" w:space="0" w:color="auto"/>
              <w:right w:val="single" w:sz="4" w:space="0" w:color="000000"/>
            </w:tcBorders>
            <w:vAlign w:val="center"/>
            <w:hideMark/>
          </w:tcPr>
          <w:p w:rsidR="00FE4CCE" w:rsidRPr="00FE4CCE" w:rsidRDefault="00FE4CCE" w:rsidP="00A0755A">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FE4CCE" w:rsidRPr="00FE4CCE" w:rsidRDefault="00FE4CCE" w:rsidP="00A0755A">
            <w:pPr>
              <w:spacing w:after="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4"/>
                <w:szCs w:val="24"/>
                <w:lang w:eastAsia="vi-VN"/>
              </w:rPr>
              <w:t>Nhận biết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FE4CCE" w:rsidRPr="00FE4CCE" w:rsidRDefault="00FE4CCE" w:rsidP="00A0755A">
            <w:pPr>
              <w:spacing w:after="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4"/>
                <w:szCs w:val="24"/>
                <w:lang w:eastAsia="vi-VN"/>
              </w:rPr>
              <w:t>Thông hiểu</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FE4CCE" w:rsidRPr="00FE4CCE" w:rsidRDefault="00FE4CCE" w:rsidP="00A0755A">
            <w:pPr>
              <w:spacing w:after="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4"/>
                <w:szCs w:val="24"/>
                <w:lang w:eastAsia="vi-VN"/>
              </w:rPr>
              <w:t>Vận dụng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FE4CCE" w:rsidRPr="00FE4CCE" w:rsidRDefault="00FE4CCE" w:rsidP="00A0755A">
            <w:pPr>
              <w:spacing w:after="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4"/>
                <w:szCs w:val="24"/>
                <w:lang w:eastAsia="vi-VN"/>
              </w:rPr>
              <w:t>Vận dụng cao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FE4CCE" w:rsidRPr="00FE4CCE" w:rsidRDefault="00FE4CCE" w:rsidP="00A0755A">
            <w:pPr>
              <w:spacing w:after="0" w:line="240" w:lineRule="auto"/>
              <w:rPr>
                <w:rFonts w:ascii="Times New Roman" w:eastAsia="Times New Roman" w:hAnsi="Times New Roman" w:cs="Times New Roman"/>
                <w:sz w:val="24"/>
                <w:szCs w:val="24"/>
                <w:lang w:eastAsia="vi-VN"/>
              </w:rPr>
            </w:pPr>
          </w:p>
        </w:tc>
      </w:tr>
      <w:tr w:rsidR="007042D9" w:rsidRPr="00FE4CCE" w:rsidTr="00784878">
        <w:trPr>
          <w:trHeight w:val="661"/>
        </w:trPr>
        <w:tc>
          <w:tcPr>
            <w:tcW w:w="0" w:type="auto"/>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42D9" w:rsidRPr="00FE4CCE" w:rsidRDefault="007042D9" w:rsidP="007042D9">
            <w:pPr>
              <w:spacing w:before="120" w:after="120" w:line="240" w:lineRule="auto"/>
              <w:jc w:val="both"/>
              <w:rPr>
                <w:rFonts w:ascii="Times New Roman" w:eastAsia="Times New Roman" w:hAnsi="Times New Roman" w:cs="Times New Roman"/>
                <w:color w:val="000000"/>
                <w:sz w:val="26"/>
                <w:szCs w:val="26"/>
                <w:lang w:eastAsia="vi-VN"/>
              </w:rPr>
            </w:pPr>
          </w:p>
        </w:tc>
        <w:tc>
          <w:tcPr>
            <w:tcW w:w="2608" w:type="dxa"/>
            <w:vMerge/>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7042D9" w:rsidRPr="00FE4CCE" w:rsidRDefault="007042D9" w:rsidP="007042D9">
            <w:pPr>
              <w:spacing w:before="120" w:after="120" w:line="240" w:lineRule="auto"/>
              <w:jc w:val="both"/>
              <w:rPr>
                <w:rFonts w:ascii="Times New Roman" w:eastAsia="Times New Roman" w:hAnsi="Times New Roman" w:cs="Times New Roman"/>
                <w:color w:val="000000"/>
                <w:sz w:val="26"/>
                <w:szCs w:val="26"/>
                <w:lang w:eastAsia="vi-VN"/>
              </w:rPr>
            </w:pPr>
          </w:p>
        </w:tc>
        <w:tc>
          <w:tcPr>
            <w:tcW w:w="2080" w:type="dxa"/>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tcPr>
          <w:p w:rsidR="007042D9" w:rsidRPr="007042D9" w:rsidRDefault="007042D9" w:rsidP="007042D9">
            <w:pPr>
              <w:spacing w:after="0" w:line="240" w:lineRule="auto"/>
              <w:jc w:val="both"/>
              <w:rPr>
                <w:rFonts w:ascii="Times New Roman" w:eastAsia="Times New Roman" w:hAnsi="Times New Roman" w:cs="Times New Roman"/>
                <w:spacing w:val="-8"/>
                <w:sz w:val="26"/>
                <w:szCs w:val="26"/>
              </w:rPr>
            </w:pPr>
            <w:r w:rsidRPr="007042D9">
              <w:rPr>
                <w:rFonts w:ascii="Times New Roman" w:eastAsia="Times New Roman" w:hAnsi="Times New Roman" w:cs="Times New Roman"/>
                <w:sz w:val="26"/>
                <w:szCs w:val="26"/>
              </w:rPr>
              <w:t xml:space="preserve">- </w:t>
            </w:r>
            <w:r w:rsidRPr="007042D9">
              <w:rPr>
                <w:rFonts w:ascii="Times New Roman" w:eastAsia="Times New Roman" w:hAnsi="Times New Roman" w:cs="Times New Roman"/>
                <w:b/>
                <w:sz w:val="26"/>
                <w:szCs w:val="26"/>
              </w:rPr>
              <w:t xml:space="preserve">Truyện/ Thơ hiện đại Việt Nam từ sau 1945 đến hết thế kỉ XX </w:t>
            </w:r>
          </w:p>
        </w:tc>
        <w:tc>
          <w:tcPr>
            <w:tcW w:w="5772"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7042D9" w:rsidRPr="007042D9" w:rsidRDefault="007042D9" w:rsidP="007042D9">
            <w:pPr>
              <w:spacing w:after="0" w:line="240" w:lineRule="auto"/>
              <w:jc w:val="both"/>
              <w:rPr>
                <w:rFonts w:ascii="Times New Roman" w:eastAsia="Times New Roman" w:hAnsi="Times New Roman" w:cs="Times New Roman"/>
                <w:b/>
                <w:bCs/>
                <w:spacing w:val="-6"/>
                <w:sz w:val="26"/>
                <w:szCs w:val="26"/>
              </w:rPr>
            </w:pPr>
            <w:r w:rsidRPr="007042D9">
              <w:rPr>
                <w:rFonts w:ascii="Times New Roman" w:eastAsia="Times New Roman" w:hAnsi="Times New Roman" w:cs="Times New Roman"/>
                <w:b/>
                <w:bCs/>
                <w:spacing w:val="-6"/>
                <w:sz w:val="26"/>
                <w:szCs w:val="26"/>
              </w:rPr>
              <w:t>Nhận biết:</w:t>
            </w:r>
          </w:p>
          <w:p w:rsidR="007042D9" w:rsidRPr="007042D9" w:rsidRDefault="007042D9" w:rsidP="007042D9">
            <w:pPr>
              <w:spacing w:after="0" w:line="240" w:lineRule="auto"/>
              <w:jc w:val="both"/>
              <w:rPr>
                <w:rFonts w:ascii="Times New Roman" w:eastAsia="Times New Roman" w:hAnsi="Times New Roman" w:cs="Times New Roman"/>
                <w:spacing w:val="-6"/>
                <w:sz w:val="26"/>
                <w:szCs w:val="26"/>
              </w:rPr>
            </w:pPr>
            <w:r w:rsidRPr="007042D9">
              <w:rPr>
                <w:rFonts w:ascii="Times New Roman" w:eastAsia="Times New Roman" w:hAnsi="Times New Roman" w:cs="Times New Roman"/>
                <w:spacing w:val="-6"/>
                <w:sz w:val="26"/>
                <w:szCs w:val="26"/>
              </w:rPr>
              <w:t>- Nhận diện phương thức biểu đạt, ngôi kể, hệ thống nhân vật, biện pháp nghệ thuật,...của văn bản/đoạn trích.</w:t>
            </w:r>
          </w:p>
          <w:p w:rsidR="007042D9" w:rsidRPr="007042D9" w:rsidRDefault="007042D9" w:rsidP="007042D9">
            <w:pPr>
              <w:spacing w:after="0" w:line="240" w:lineRule="auto"/>
              <w:jc w:val="both"/>
              <w:rPr>
                <w:rFonts w:ascii="Times New Roman" w:eastAsia="Times New Roman" w:hAnsi="Times New Roman" w:cs="Times New Roman"/>
                <w:b/>
                <w:bCs/>
                <w:spacing w:val="4"/>
                <w:sz w:val="26"/>
                <w:szCs w:val="26"/>
              </w:rPr>
            </w:pPr>
            <w:r w:rsidRPr="007042D9">
              <w:rPr>
                <w:rFonts w:ascii="Times New Roman" w:eastAsia="Times New Roman" w:hAnsi="Times New Roman" w:cs="Times New Roman"/>
                <w:b/>
                <w:bCs/>
                <w:spacing w:val="4"/>
                <w:sz w:val="26"/>
                <w:szCs w:val="26"/>
              </w:rPr>
              <w:t>Thông hiểu:</w:t>
            </w:r>
          </w:p>
          <w:p w:rsidR="007042D9" w:rsidRPr="007042D9" w:rsidRDefault="007042D9" w:rsidP="007042D9">
            <w:pPr>
              <w:spacing w:after="0" w:line="240" w:lineRule="auto"/>
              <w:jc w:val="both"/>
              <w:rPr>
                <w:rFonts w:ascii="Times New Roman" w:eastAsia="Times New Roman" w:hAnsi="Times New Roman" w:cs="Times New Roman"/>
                <w:spacing w:val="4"/>
                <w:sz w:val="26"/>
                <w:szCs w:val="26"/>
              </w:rPr>
            </w:pPr>
            <w:r w:rsidRPr="007042D9">
              <w:rPr>
                <w:rFonts w:ascii="Times New Roman" w:eastAsia="Times New Roman" w:hAnsi="Times New Roman" w:cs="Times New Roman"/>
                <w:spacing w:val="4"/>
                <w:sz w:val="26"/>
                <w:szCs w:val="26"/>
              </w:rPr>
              <w:t xml:space="preserve">- </w:t>
            </w:r>
            <w:r w:rsidRPr="007042D9">
              <w:rPr>
                <w:rFonts w:ascii="Times New Roman" w:eastAsia="Times New Roman" w:hAnsi="Times New Roman" w:cs="Times New Roman"/>
                <w:sz w:val="26"/>
                <w:szCs w:val="26"/>
              </w:rPr>
              <w:t>Hiểu được</w:t>
            </w:r>
            <w:r w:rsidRPr="007042D9">
              <w:rPr>
                <w:rFonts w:ascii="Times New Roman" w:eastAsia="Times New Roman" w:hAnsi="Times New Roman" w:cs="Times New Roman"/>
                <w:spacing w:val="4"/>
                <w:sz w:val="26"/>
                <w:szCs w:val="26"/>
              </w:rPr>
              <w:t xml:space="preserve"> chủ đề tư tư</w:t>
            </w:r>
            <w:bookmarkStart w:id="0" w:name="_GoBack"/>
            <w:bookmarkEnd w:id="0"/>
            <w:r w:rsidRPr="007042D9">
              <w:rPr>
                <w:rFonts w:ascii="Times New Roman" w:eastAsia="Times New Roman" w:hAnsi="Times New Roman" w:cs="Times New Roman"/>
                <w:spacing w:val="4"/>
                <w:sz w:val="26"/>
                <w:szCs w:val="26"/>
              </w:rPr>
              <w:t>ởng của văn bản, ý nghĩa của các chi tiết, sự việc tiêu biểu, ý nghĩa của hình tượng nhân vật, nghệ thuật trần thuật,...</w:t>
            </w:r>
          </w:p>
          <w:p w:rsidR="007042D9" w:rsidRPr="007042D9" w:rsidRDefault="007042D9" w:rsidP="007042D9">
            <w:pPr>
              <w:spacing w:after="0" w:line="240" w:lineRule="auto"/>
              <w:jc w:val="both"/>
              <w:rPr>
                <w:rFonts w:ascii="Times New Roman" w:eastAsia="Times New Roman" w:hAnsi="Times New Roman" w:cs="Times New Roman"/>
                <w:spacing w:val="-6"/>
                <w:sz w:val="26"/>
                <w:szCs w:val="26"/>
              </w:rPr>
            </w:pPr>
            <w:r w:rsidRPr="007042D9">
              <w:rPr>
                <w:rFonts w:ascii="Times New Roman" w:eastAsia="Times New Roman" w:hAnsi="Times New Roman" w:cs="Times New Roman"/>
                <w:spacing w:val="-6"/>
                <w:sz w:val="26"/>
                <w:szCs w:val="26"/>
              </w:rPr>
              <w:t>- Hiểu một số đặc điểm của truyện ngắn/thơ hiện đại Việt Nam từ sau Cách mạng tháng Tám năm 1945 đến hết thế kỉ XX, được thể hiện trong văn bản/đoạn trích.</w:t>
            </w:r>
          </w:p>
          <w:p w:rsidR="007042D9" w:rsidRPr="007042D9" w:rsidRDefault="007042D9" w:rsidP="007042D9">
            <w:pPr>
              <w:spacing w:after="0" w:line="240" w:lineRule="auto"/>
              <w:jc w:val="both"/>
              <w:rPr>
                <w:rFonts w:ascii="Times New Roman" w:eastAsia="Times New Roman" w:hAnsi="Times New Roman" w:cs="Times New Roman"/>
                <w:b/>
                <w:bCs/>
                <w:spacing w:val="4"/>
                <w:sz w:val="26"/>
                <w:szCs w:val="26"/>
              </w:rPr>
            </w:pPr>
            <w:r w:rsidRPr="007042D9">
              <w:rPr>
                <w:rFonts w:ascii="Times New Roman" w:eastAsia="Times New Roman" w:hAnsi="Times New Roman" w:cs="Times New Roman"/>
                <w:b/>
                <w:bCs/>
                <w:spacing w:val="4"/>
                <w:sz w:val="26"/>
                <w:szCs w:val="26"/>
              </w:rPr>
              <w:t>Vận dụng:</w:t>
            </w:r>
          </w:p>
          <w:p w:rsidR="007042D9" w:rsidRPr="007042D9" w:rsidRDefault="007042D9" w:rsidP="007042D9">
            <w:pPr>
              <w:spacing w:after="0" w:line="240" w:lineRule="auto"/>
              <w:jc w:val="both"/>
              <w:rPr>
                <w:rFonts w:ascii="Times New Roman" w:eastAsia="Times New Roman" w:hAnsi="Times New Roman" w:cs="Times New Roman"/>
                <w:spacing w:val="4"/>
                <w:sz w:val="26"/>
                <w:szCs w:val="26"/>
              </w:rPr>
            </w:pPr>
            <w:r w:rsidRPr="007042D9">
              <w:rPr>
                <w:rFonts w:ascii="Times New Roman" w:eastAsia="Times New Roman" w:hAnsi="Times New Roman" w:cs="Times New Roman"/>
                <w:spacing w:val="4"/>
                <w:sz w:val="26"/>
                <w:szCs w:val="26"/>
              </w:rPr>
              <w:t xml:space="preserve">- Nhận xét về nội dung và nghệ thuật của văn bản/đoạn trích truyện ngắn/thơ hiện đại Việt Nam từ sau Cách mạng tháng Tám năm 1945 đến hết thế kỉ XX. </w:t>
            </w:r>
          </w:p>
          <w:p w:rsidR="007042D9" w:rsidRPr="007042D9" w:rsidRDefault="007042D9" w:rsidP="007042D9">
            <w:pPr>
              <w:spacing w:after="0" w:line="240" w:lineRule="auto"/>
              <w:jc w:val="both"/>
              <w:rPr>
                <w:rFonts w:ascii="Times New Roman" w:eastAsia="Times New Roman" w:hAnsi="Times New Roman" w:cs="Times New Roman"/>
                <w:spacing w:val="4"/>
                <w:sz w:val="26"/>
                <w:szCs w:val="26"/>
              </w:rPr>
            </w:pPr>
            <w:r w:rsidRPr="007042D9">
              <w:rPr>
                <w:rFonts w:ascii="Times New Roman" w:eastAsia="Times New Roman" w:hAnsi="Times New Roman" w:cs="Times New Roman"/>
                <w:spacing w:val="4"/>
                <w:sz w:val="26"/>
                <w:szCs w:val="26"/>
              </w:rPr>
              <w:t>- Bày tỏ quan điểm của bản thân về vấn đề đặt ra trong văn bản/đoạn trích.</w:t>
            </w:r>
          </w:p>
          <w:p w:rsidR="007042D9" w:rsidRPr="007042D9" w:rsidRDefault="007042D9" w:rsidP="007042D9">
            <w:pPr>
              <w:spacing w:after="0" w:line="240" w:lineRule="auto"/>
              <w:jc w:val="both"/>
              <w:rPr>
                <w:rFonts w:ascii="Times New Roman" w:eastAsia="Times New Roman" w:hAnsi="Times New Roman" w:cs="Times New Roman"/>
                <w:spacing w:val="4"/>
                <w:sz w:val="26"/>
                <w:szCs w:val="26"/>
              </w:rPr>
            </w:pPr>
            <w:r w:rsidRPr="007042D9">
              <w:rPr>
                <w:rFonts w:ascii="Times New Roman" w:eastAsia="Times New Roman" w:hAnsi="Times New Roman" w:cs="Times New Roman"/>
                <w:spacing w:val="4"/>
                <w:sz w:val="26"/>
                <w:szCs w:val="26"/>
              </w:rPr>
              <w:t>- Rút ra thông điệp/bài học cho bản thân.</w:t>
            </w:r>
          </w:p>
        </w:tc>
        <w:tc>
          <w:tcPr>
            <w:tcW w:w="0" w:type="auto"/>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rsidR="007042D9" w:rsidRPr="00FE4CCE" w:rsidRDefault="007042D9" w:rsidP="007042D9">
            <w:pPr>
              <w:spacing w:before="120" w:after="120" w:line="240" w:lineRule="auto"/>
              <w:jc w:val="center"/>
              <w:rPr>
                <w:rFonts w:ascii="Times New Roman" w:eastAsia="Times New Roman" w:hAnsi="Times New Roman" w:cs="Times New Roman"/>
                <w:color w:val="000000"/>
                <w:sz w:val="26"/>
                <w:szCs w:val="26"/>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42D9" w:rsidRPr="00FE4CCE" w:rsidRDefault="007042D9" w:rsidP="007042D9">
            <w:pPr>
              <w:spacing w:before="120" w:after="120" w:line="240" w:lineRule="auto"/>
              <w:jc w:val="center"/>
              <w:rPr>
                <w:rFonts w:ascii="Times New Roman" w:eastAsia="Times New Roman" w:hAnsi="Times New Roman" w:cs="Times New Roman"/>
                <w:color w:val="000000"/>
                <w:sz w:val="26"/>
                <w:szCs w:val="26"/>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42D9" w:rsidRPr="00FE4CCE" w:rsidRDefault="007042D9" w:rsidP="007042D9">
            <w:pPr>
              <w:spacing w:before="120" w:after="120" w:line="240" w:lineRule="auto"/>
              <w:jc w:val="center"/>
              <w:rPr>
                <w:rFonts w:ascii="Times New Roman" w:eastAsia="Times New Roman" w:hAnsi="Times New Roman" w:cs="Times New Roman"/>
                <w:color w:val="000000"/>
                <w:sz w:val="26"/>
                <w:szCs w:val="26"/>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42D9" w:rsidRPr="00FE4CCE" w:rsidRDefault="007042D9" w:rsidP="007042D9">
            <w:pPr>
              <w:spacing w:before="120" w:after="120" w:line="240" w:lineRule="auto"/>
              <w:jc w:val="center"/>
              <w:rPr>
                <w:rFonts w:ascii="Times New Roman" w:eastAsia="Times New Roman" w:hAnsi="Times New Roman" w:cs="Times New Roman"/>
                <w:color w:val="000000"/>
                <w:sz w:val="26"/>
                <w:szCs w:val="26"/>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42D9" w:rsidRPr="00FE4CCE" w:rsidRDefault="007042D9" w:rsidP="007042D9">
            <w:pPr>
              <w:spacing w:before="120" w:after="120" w:line="240" w:lineRule="auto"/>
              <w:jc w:val="center"/>
              <w:rPr>
                <w:rFonts w:ascii="Times New Roman" w:eastAsia="Times New Roman" w:hAnsi="Times New Roman" w:cs="Times New Roman"/>
                <w:color w:val="000000"/>
                <w:sz w:val="26"/>
                <w:szCs w:val="26"/>
                <w:lang w:eastAsia="vi-VN"/>
              </w:rPr>
            </w:pPr>
          </w:p>
        </w:tc>
      </w:tr>
      <w:tr w:rsidR="00A0755A" w:rsidRPr="00FE4CCE" w:rsidTr="00784878">
        <w:trPr>
          <w:trHeight w:val="562"/>
        </w:trPr>
        <w:tc>
          <w:tcPr>
            <w:tcW w:w="0" w:type="auto"/>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FE4CCE" w:rsidRPr="00FE4CCE" w:rsidRDefault="00FE4CCE" w:rsidP="00FE4CCE">
            <w:pPr>
              <w:spacing w:before="120" w:after="120" w:line="240" w:lineRule="auto"/>
              <w:jc w:val="both"/>
              <w:rPr>
                <w:rFonts w:ascii="Times New Roman" w:eastAsia="Times New Roman" w:hAnsi="Times New Roman" w:cs="Times New Roman"/>
                <w:color w:val="000000"/>
                <w:sz w:val="26"/>
                <w:szCs w:val="26"/>
                <w:lang w:eastAsia="vi-VN"/>
              </w:rPr>
            </w:pPr>
          </w:p>
        </w:tc>
        <w:tc>
          <w:tcPr>
            <w:tcW w:w="2608"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FE4CCE" w:rsidRPr="00FE4CCE" w:rsidRDefault="00FE4CCE" w:rsidP="00FE4CCE">
            <w:pPr>
              <w:spacing w:before="120" w:after="120" w:line="240" w:lineRule="auto"/>
              <w:jc w:val="both"/>
              <w:rPr>
                <w:rFonts w:ascii="Times New Roman" w:eastAsia="Times New Roman" w:hAnsi="Times New Roman" w:cs="Times New Roman"/>
                <w:color w:val="000000"/>
                <w:sz w:val="26"/>
                <w:szCs w:val="26"/>
                <w:lang w:eastAsia="vi-VN"/>
              </w:rPr>
            </w:pPr>
          </w:p>
        </w:tc>
        <w:tc>
          <w:tcPr>
            <w:tcW w:w="2080"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tcPr>
          <w:p w:rsidR="00FE4CCE" w:rsidRPr="00FE4CCE" w:rsidRDefault="00FE4CCE" w:rsidP="00FE4CCE">
            <w:pPr>
              <w:spacing w:before="120" w:after="12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Văn bản nghị luận hiện đại </w:t>
            </w:r>
          </w:p>
          <w:p w:rsidR="00FE4CCE" w:rsidRPr="00FE4CCE" w:rsidRDefault="00FE4CCE" w:rsidP="00FE4CCE">
            <w:pPr>
              <w:spacing w:after="0" w:line="240" w:lineRule="auto"/>
              <w:jc w:val="both"/>
              <w:rPr>
                <w:rFonts w:ascii="Times New Roman" w:eastAsia="Times New Roman" w:hAnsi="Times New Roman" w:cs="Times New Roman"/>
                <w:color w:val="000000"/>
                <w:sz w:val="26"/>
                <w:szCs w:val="26"/>
                <w:lang w:eastAsia="vi-VN"/>
              </w:rPr>
            </w:pPr>
            <w:r w:rsidRPr="00FE4CCE">
              <w:rPr>
                <w:rFonts w:ascii="Times New Roman" w:eastAsia="Times New Roman" w:hAnsi="Times New Roman" w:cs="Times New Roman"/>
                <w:color w:val="000000"/>
                <w:sz w:val="26"/>
                <w:szCs w:val="26"/>
                <w:lang w:eastAsia="vi-VN"/>
              </w:rPr>
              <w:t>(Ngữ liệu ngoài sách giáo khoa)</w:t>
            </w:r>
          </w:p>
        </w:tc>
        <w:tc>
          <w:tcPr>
            <w:tcW w:w="5772"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tcPr>
          <w:p w:rsidR="00FE4CCE" w:rsidRPr="00FE4CCE" w:rsidRDefault="00FE4CCE" w:rsidP="007042D9">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Nhận biết:</w:t>
            </w:r>
          </w:p>
          <w:p w:rsidR="00FE4CCE" w:rsidRPr="00FE4CCE" w:rsidRDefault="00FE4CCE" w:rsidP="007042D9">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 xml:space="preserve">- </w:t>
            </w:r>
            <w:r w:rsidRPr="00FE4CCE">
              <w:rPr>
                <w:rFonts w:ascii="Times New Roman" w:eastAsia="Times New Roman" w:hAnsi="Times New Roman" w:cs="Times New Roman"/>
                <w:color w:val="000000"/>
                <w:sz w:val="26"/>
                <w:szCs w:val="26"/>
                <w:lang w:eastAsia="vi-VN"/>
              </w:rPr>
              <w:t>Xác định thông tin được nêu trong văn bản/đoạn trích.</w:t>
            </w:r>
          </w:p>
          <w:p w:rsidR="00FE4CCE" w:rsidRPr="00FE4CCE" w:rsidRDefault="00FE4CCE" w:rsidP="007042D9">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Nhận diện phương thức biểu đạt, phong cách ngôn ngữ, biện pháp tu từ,...</w:t>
            </w:r>
          </w:p>
          <w:p w:rsidR="00FE4CCE" w:rsidRPr="00FE4CCE" w:rsidRDefault="00FE4CCE" w:rsidP="007042D9">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Thông hiểu:</w:t>
            </w:r>
          </w:p>
          <w:p w:rsidR="00FE4CCE" w:rsidRPr="00FE4CCE" w:rsidRDefault="00FE4CCE" w:rsidP="007042D9">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Hiểu được nội dung của văn bản/đoạn trích.</w:t>
            </w:r>
          </w:p>
          <w:p w:rsidR="00FE4CCE" w:rsidRPr="00FE4CCE" w:rsidRDefault="00FE4CCE" w:rsidP="007042D9">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xml:space="preserve">- Hiểu được giá trị các biện pháp tu từ của văn </w:t>
            </w:r>
            <w:r w:rsidRPr="00FE4CCE">
              <w:rPr>
                <w:rFonts w:ascii="Times New Roman" w:eastAsia="Times New Roman" w:hAnsi="Times New Roman" w:cs="Times New Roman"/>
                <w:color w:val="000000"/>
                <w:sz w:val="26"/>
                <w:szCs w:val="26"/>
                <w:lang w:eastAsia="vi-VN"/>
              </w:rPr>
              <w:lastRenderedPageBreak/>
              <w:t>bản/đoạn trích.</w:t>
            </w:r>
          </w:p>
          <w:p w:rsidR="0001352E" w:rsidRDefault="00FE4CCE" w:rsidP="007042D9">
            <w:pPr>
              <w:spacing w:after="0" w:line="240" w:lineRule="auto"/>
              <w:jc w:val="both"/>
              <w:rPr>
                <w:rFonts w:ascii="Times New Roman" w:eastAsia="Times New Roman" w:hAnsi="Times New Roman" w:cs="Times New Roman"/>
                <w:b/>
                <w:bCs/>
                <w:color w:val="000000"/>
                <w:sz w:val="26"/>
                <w:szCs w:val="26"/>
                <w:lang w:eastAsia="vi-VN"/>
              </w:rPr>
            </w:pPr>
            <w:r w:rsidRPr="00FE4CCE">
              <w:rPr>
                <w:rFonts w:ascii="Times New Roman" w:eastAsia="Times New Roman" w:hAnsi="Times New Roman" w:cs="Times New Roman"/>
                <w:b/>
                <w:bCs/>
                <w:color w:val="000000"/>
                <w:sz w:val="26"/>
                <w:szCs w:val="26"/>
                <w:lang w:eastAsia="vi-VN"/>
              </w:rPr>
              <w:t>Vận dụng:</w:t>
            </w:r>
          </w:p>
          <w:p w:rsidR="00FE4CCE" w:rsidRPr="00FE4CCE" w:rsidRDefault="00FE4CCE" w:rsidP="007042D9">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xml:space="preserve">- </w:t>
            </w:r>
            <w:r w:rsidR="0001352E">
              <w:rPr>
                <w:rFonts w:ascii="Times New Roman" w:eastAsia="Times New Roman" w:hAnsi="Times New Roman" w:cs="Times New Roman"/>
                <w:color w:val="000000"/>
                <w:sz w:val="26"/>
                <w:szCs w:val="26"/>
                <w:lang w:eastAsia="vi-VN"/>
              </w:rPr>
              <w:t>B</w:t>
            </w:r>
            <w:r w:rsidRPr="00FE4CCE">
              <w:rPr>
                <w:rFonts w:ascii="Times New Roman" w:eastAsia="Times New Roman" w:hAnsi="Times New Roman" w:cs="Times New Roman"/>
                <w:color w:val="000000"/>
                <w:sz w:val="26"/>
                <w:szCs w:val="26"/>
                <w:lang w:eastAsia="vi-VN"/>
              </w:rPr>
              <w:t>ày tỏ quan điểm của bản thân về vấn đề đặt ra trong văn bản/đoạn trích.</w:t>
            </w:r>
          </w:p>
          <w:p w:rsidR="00FE4CCE" w:rsidRPr="0001352E" w:rsidRDefault="00FE4CCE" w:rsidP="007042D9">
            <w:pPr>
              <w:spacing w:after="0" w:line="240" w:lineRule="auto"/>
              <w:jc w:val="both"/>
              <w:rPr>
                <w:rFonts w:ascii="Times New Roman" w:eastAsia="Times New Roman" w:hAnsi="Times New Roman" w:cs="Times New Roman"/>
                <w:color w:val="000000"/>
                <w:sz w:val="26"/>
                <w:szCs w:val="26"/>
                <w:lang w:eastAsia="vi-VN"/>
              </w:rPr>
            </w:pPr>
            <w:r w:rsidRPr="00FE4CCE">
              <w:rPr>
                <w:rFonts w:ascii="Times New Roman" w:eastAsia="Times New Roman" w:hAnsi="Times New Roman" w:cs="Times New Roman"/>
                <w:color w:val="000000"/>
                <w:sz w:val="26"/>
                <w:szCs w:val="26"/>
                <w:lang w:eastAsia="vi-VN"/>
              </w:rPr>
              <w:t>- Rút ra thông điệp/bài học cho bản thân.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FE4CCE" w:rsidRPr="00FE4CCE" w:rsidRDefault="00FE4CCE" w:rsidP="00FE4CCE">
            <w:pPr>
              <w:spacing w:before="120" w:after="120" w:line="240" w:lineRule="auto"/>
              <w:jc w:val="center"/>
              <w:rPr>
                <w:rFonts w:ascii="Times New Roman" w:eastAsia="Times New Roman" w:hAnsi="Times New Roman" w:cs="Times New Roman"/>
                <w:color w:val="000000"/>
                <w:sz w:val="26"/>
                <w:szCs w:val="26"/>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FE4CCE" w:rsidRPr="00FE4CCE" w:rsidRDefault="00FE4CCE" w:rsidP="00FE4CCE">
            <w:pPr>
              <w:spacing w:before="120" w:after="120" w:line="240" w:lineRule="auto"/>
              <w:jc w:val="center"/>
              <w:rPr>
                <w:rFonts w:ascii="Times New Roman" w:eastAsia="Times New Roman" w:hAnsi="Times New Roman" w:cs="Times New Roman"/>
                <w:color w:val="000000"/>
                <w:sz w:val="26"/>
                <w:szCs w:val="26"/>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FE4CCE" w:rsidRPr="00FE4CCE" w:rsidRDefault="00FE4CCE" w:rsidP="00FE4CCE">
            <w:pPr>
              <w:spacing w:before="120" w:after="120" w:line="240" w:lineRule="auto"/>
              <w:jc w:val="center"/>
              <w:rPr>
                <w:rFonts w:ascii="Times New Roman" w:eastAsia="Times New Roman" w:hAnsi="Times New Roman" w:cs="Times New Roman"/>
                <w:color w:val="000000"/>
                <w:sz w:val="26"/>
                <w:szCs w:val="26"/>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FE4CCE" w:rsidRPr="00FE4CCE" w:rsidRDefault="00FE4CCE" w:rsidP="00FE4CCE">
            <w:pPr>
              <w:spacing w:before="120" w:after="120" w:line="240" w:lineRule="auto"/>
              <w:jc w:val="center"/>
              <w:rPr>
                <w:rFonts w:ascii="Times New Roman" w:eastAsia="Times New Roman" w:hAnsi="Times New Roman" w:cs="Times New Roman"/>
                <w:color w:val="000000"/>
                <w:sz w:val="26"/>
                <w:szCs w:val="26"/>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FE4CCE" w:rsidRPr="00FE4CCE" w:rsidRDefault="00FE4CCE" w:rsidP="00FE4CCE">
            <w:pPr>
              <w:spacing w:before="120" w:after="120" w:line="240" w:lineRule="auto"/>
              <w:jc w:val="center"/>
              <w:rPr>
                <w:rFonts w:ascii="Times New Roman" w:eastAsia="Times New Roman" w:hAnsi="Times New Roman" w:cs="Times New Roman"/>
                <w:color w:val="000000"/>
                <w:sz w:val="26"/>
                <w:szCs w:val="26"/>
                <w:lang w:eastAsia="vi-VN"/>
              </w:rPr>
            </w:pPr>
          </w:p>
        </w:tc>
      </w:tr>
      <w:tr w:rsidR="0001352E" w:rsidRPr="00FE4CCE" w:rsidTr="00784878">
        <w:trPr>
          <w:trHeight w:val="699"/>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FE4CCE">
            <w:pPr>
              <w:spacing w:after="0" w:line="240" w:lineRule="auto"/>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lastRenderedPageBreak/>
              <w:t>2</w:t>
            </w:r>
          </w:p>
        </w:tc>
        <w:tc>
          <w:tcPr>
            <w:tcW w:w="26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Default="00FE4CCE" w:rsidP="00FE4CCE">
            <w:pPr>
              <w:spacing w:after="0" w:line="240" w:lineRule="auto"/>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VIẾT ĐOẠN VĂN NGHỊ LUẬN XÃ HỘI</w:t>
            </w:r>
          </w:p>
          <w:p w:rsidR="00A0755A" w:rsidRPr="00FE4CCE" w:rsidRDefault="00A0755A" w:rsidP="00FE4CCE">
            <w:pPr>
              <w:spacing w:after="0" w:line="240" w:lineRule="auto"/>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(khoảng 150 chữ)</w:t>
            </w:r>
          </w:p>
        </w:tc>
        <w:tc>
          <w:tcPr>
            <w:tcW w:w="2080" w:type="dxa"/>
            <w:tcBorders>
              <w:top w:val="single" w:sz="4" w:space="0" w:color="auto"/>
              <w:left w:val="single" w:sz="4" w:space="0" w:color="000000"/>
              <w:right w:val="single" w:sz="4" w:space="0" w:color="000000"/>
            </w:tcBorders>
            <w:tcMar>
              <w:top w:w="0" w:type="dxa"/>
              <w:left w:w="115" w:type="dxa"/>
              <w:bottom w:w="0" w:type="dxa"/>
              <w:right w:w="115" w:type="dxa"/>
            </w:tcMar>
            <w:hideMark/>
          </w:tcPr>
          <w:p w:rsidR="0001352E" w:rsidRPr="0001352E" w:rsidRDefault="0001352E" w:rsidP="0001352E">
            <w:pPr>
              <w:spacing w:before="40" w:after="20" w:line="240" w:lineRule="auto"/>
              <w:jc w:val="both"/>
              <w:rPr>
                <w:rFonts w:ascii="Times New Roman" w:eastAsia="Times New Roman" w:hAnsi="Times New Roman" w:cs="Times New Roman"/>
                <w:sz w:val="26"/>
                <w:szCs w:val="26"/>
                <w:lang w:eastAsia="vi-VN"/>
              </w:rPr>
            </w:pPr>
            <w:r w:rsidRPr="0001352E">
              <w:rPr>
                <w:rFonts w:ascii="Times New Roman" w:eastAsia="Times New Roman" w:hAnsi="Times New Roman" w:cs="Times New Roman"/>
                <w:color w:val="000000"/>
                <w:sz w:val="26"/>
                <w:szCs w:val="26"/>
                <w:lang w:eastAsia="vi-VN"/>
              </w:rPr>
              <w:t>Nghị luận về một tư tưởng, đạo lí</w:t>
            </w:r>
          </w:p>
          <w:p w:rsidR="00FE4CCE" w:rsidRPr="00FE4CCE" w:rsidRDefault="00FE4CCE" w:rsidP="00FE4CCE">
            <w:pPr>
              <w:spacing w:after="0" w:line="240" w:lineRule="auto"/>
              <w:rPr>
                <w:rFonts w:ascii="Times New Roman" w:eastAsia="Times New Roman" w:hAnsi="Times New Roman" w:cs="Times New Roman"/>
                <w:sz w:val="26"/>
                <w:szCs w:val="26"/>
                <w:lang w:eastAsia="vi-VN"/>
              </w:rPr>
            </w:pPr>
          </w:p>
        </w:tc>
        <w:tc>
          <w:tcPr>
            <w:tcW w:w="5772" w:type="dxa"/>
            <w:tcBorders>
              <w:top w:val="single" w:sz="4" w:space="0" w:color="auto"/>
              <w:left w:val="single" w:sz="4" w:space="0" w:color="000000"/>
              <w:right w:val="single" w:sz="4" w:space="0" w:color="000000"/>
            </w:tcBorders>
            <w:tcMar>
              <w:top w:w="0" w:type="dxa"/>
              <w:left w:w="115" w:type="dxa"/>
              <w:bottom w:w="0" w:type="dxa"/>
              <w:right w:w="115" w:type="dxa"/>
            </w:tcMar>
            <w:hideMark/>
          </w:tcPr>
          <w:p w:rsidR="0001352E" w:rsidRPr="0001352E" w:rsidRDefault="0001352E" w:rsidP="0001352E">
            <w:pPr>
              <w:spacing w:before="40" w:after="20" w:line="240" w:lineRule="auto"/>
              <w:jc w:val="both"/>
              <w:rPr>
                <w:rFonts w:ascii="Times New Roman" w:eastAsia="Times New Roman" w:hAnsi="Times New Roman" w:cs="Times New Roman"/>
                <w:sz w:val="26"/>
                <w:szCs w:val="26"/>
                <w:lang w:eastAsia="vi-VN"/>
              </w:rPr>
            </w:pPr>
            <w:r w:rsidRPr="0001352E">
              <w:rPr>
                <w:rFonts w:ascii="Times New Roman" w:eastAsia="Times New Roman" w:hAnsi="Times New Roman" w:cs="Times New Roman"/>
                <w:b/>
                <w:bCs/>
                <w:color w:val="000000"/>
                <w:sz w:val="26"/>
                <w:szCs w:val="26"/>
                <w:lang w:eastAsia="vi-VN"/>
              </w:rPr>
              <w:t>Nhận biết</w:t>
            </w:r>
            <w:r w:rsidRPr="0001352E">
              <w:rPr>
                <w:rFonts w:ascii="Times New Roman" w:eastAsia="Times New Roman" w:hAnsi="Times New Roman" w:cs="Times New Roman"/>
                <w:color w:val="000000"/>
                <w:sz w:val="26"/>
                <w:szCs w:val="26"/>
                <w:lang w:eastAsia="vi-VN"/>
              </w:rPr>
              <w:t>:</w:t>
            </w:r>
          </w:p>
          <w:p w:rsidR="0001352E" w:rsidRPr="0001352E" w:rsidRDefault="0001352E" w:rsidP="0001352E">
            <w:pPr>
              <w:spacing w:before="40" w:after="20" w:line="240" w:lineRule="auto"/>
              <w:jc w:val="both"/>
              <w:rPr>
                <w:rFonts w:ascii="Times New Roman" w:eastAsia="Times New Roman" w:hAnsi="Times New Roman" w:cs="Times New Roman"/>
                <w:sz w:val="26"/>
                <w:szCs w:val="26"/>
                <w:lang w:eastAsia="vi-VN"/>
              </w:rPr>
            </w:pPr>
            <w:r w:rsidRPr="0001352E">
              <w:rPr>
                <w:rFonts w:ascii="Times New Roman" w:eastAsia="Times New Roman" w:hAnsi="Times New Roman" w:cs="Times New Roman"/>
                <w:color w:val="000000"/>
                <w:sz w:val="26"/>
                <w:szCs w:val="26"/>
                <w:lang w:eastAsia="vi-VN"/>
              </w:rPr>
              <w:t>- Xác định được tư tưởng, đạo lí cần bàn luận.</w:t>
            </w:r>
          </w:p>
          <w:p w:rsidR="0001352E" w:rsidRPr="0001352E" w:rsidRDefault="0001352E" w:rsidP="0001352E">
            <w:pPr>
              <w:spacing w:before="40" w:after="20" w:line="240" w:lineRule="auto"/>
              <w:jc w:val="both"/>
              <w:rPr>
                <w:rFonts w:ascii="Times New Roman" w:eastAsia="Times New Roman" w:hAnsi="Times New Roman" w:cs="Times New Roman"/>
                <w:sz w:val="26"/>
                <w:szCs w:val="26"/>
                <w:lang w:eastAsia="vi-VN"/>
              </w:rPr>
            </w:pPr>
            <w:r w:rsidRPr="0001352E">
              <w:rPr>
                <w:rFonts w:ascii="Times New Roman" w:eastAsia="Times New Roman" w:hAnsi="Times New Roman" w:cs="Times New Roman"/>
                <w:color w:val="000000"/>
                <w:sz w:val="26"/>
                <w:szCs w:val="26"/>
                <w:lang w:eastAsia="vi-VN"/>
              </w:rPr>
              <w:t>- Xác định được cách thức trình bày đoạn văn.</w:t>
            </w:r>
          </w:p>
          <w:p w:rsidR="0001352E" w:rsidRPr="0001352E" w:rsidRDefault="0001352E" w:rsidP="0001352E">
            <w:pPr>
              <w:spacing w:before="40" w:after="20" w:line="240" w:lineRule="auto"/>
              <w:jc w:val="both"/>
              <w:rPr>
                <w:rFonts w:ascii="Times New Roman" w:eastAsia="Times New Roman" w:hAnsi="Times New Roman" w:cs="Times New Roman"/>
                <w:sz w:val="26"/>
                <w:szCs w:val="26"/>
                <w:lang w:eastAsia="vi-VN"/>
              </w:rPr>
            </w:pPr>
            <w:r w:rsidRPr="0001352E">
              <w:rPr>
                <w:rFonts w:ascii="Times New Roman" w:eastAsia="Times New Roman" w:hAnsi="Times New Roman" w:cs="Times New Roman"/>
                <w:b/>
                <w:bCs/>
                <w:color w:val="000000"/>
                <w:sz w:val="26"/>
                <w:szCs w:val="26"/>
                <w:lang w:eastAsia="vi-VN"/>
              </w:rPr>
              <w:t> Thông hiểu</w:t>
            </w:r>
            <w:r w:rsidRPr="0001352E">
              <w:rPr>
                <w:rFonts w:ascii="Times New Roman" w:eastAsia="Times New Roman" w:hAnsi="Times New Roman" w:cs="Times New Roman"/>
                <w:color w:val="000000"/>
                <w:sz w:val="26"/>
                <w:szCs w:val="26"/>
                <w:lang w:eastAsia="vi-VN"/>
              </w:rPr>
              <w:t>: </w:t>
            </w:r>
          </w:p>
          <w:p w:rsidR="0001352E" w:rsidRPr="0001352E" w:rsidRDefault="0001352E" w:rsidP="0001352E">
            <w:pPr>
              <w:spacing w:before="40" w:after="20" w:line="240" w:lineRule="auto"/>
              <w:jc w:val="both"/>
              <w:rPr>
                <w:rFonts w:ascii="Times New Roman" w:eastAsia="Times New Roman" w:hAnsi="Times New Roman" w:cs="Times New Roman"/>
                <w:sz w:val="26"/>
                <w:szCs w:val="26"/>
                <w:lang w:eastAsia="vi-VN"/>
              </w:rPr>
            </w:pPr>
            <w:r w:rsidRPr="0001352E">
              <w:rPr>
                <w:rFonts w:ascii="Times New Roman" w:eastAsia="Times New Roman" w:hAnsi="Times New Roman" w:cs="Times New Roman"/>
                <w:color w:val="000000"/>
                <w:sz w:val="26"/>
                <w:szCs w:val="26"/>
                <w:lang w:eastAsia="vi-VN"/>
              </w:rPr>
              <w:t>- Diễn giải về nội dung, ý nghĩa của tư tưởng, đạo lí.</w:t>
            </w:r>
          </w:p>
          <w:p w:rsidR="0001352E" w:rsidRPr="0001352E" w:rsidRDefault="0001352E" w:rsidP="0001352E">
            <w:pPr>
              <w:spacing w:before="40" w:after="20" w:line="240" w:lineRule="auto"/>
              <w:jc w:val="both"/>
              <w:rPr>
                <w:rFonts w:ascii="Times New Roman" w:eastAsia="Times New Roman" w:hAnsi="Times New Roman" w:cs="Times New Roman"/>
                <w:sz w:val="26"/>
                <w:szCs w:val="26"/>
                <w:lang w:eastAsia="vi-VN"/>
              </w:rPr>
            </w:pPr>
            <w:r w:rsidRPr="0001352E">
              <w:rPr>
                <w:rFonts w:ascii="Times New Roman" w:eastAsia="Times New Roman" w:hAnsi="Times New Roman" w:cs="Times New Roman"/>
                <w:b/>
                <w:bCs/>
                <w:color w:val="000000"/>
                <w:sz w:val="26"/>
                <w:szCs w:val="26"/>
                <w:lang w:eastAsia="vi-VN"/>
              </w:rPr>
              <w:t> Vận dụng</w:t>
            </w:r>
            <w:r w:rsidRPr="0001352E">
              <w:rPr>
                <w:rFonts w:ascii="Times New Roman" w:eastAsia="Times New Roman" w:hAnsi="Times New Roman" w:cs="Times New Roman"/>
                <w:color w:val="000000"/>
                <w:sz w:val="26"/>
                <w:szCs w:val="26"/>
                <w:lang w:eastAsia="vi-VN"/>
              </w:rPr>
              <w:t>:</w:t>
            </w:r>
          </w:p>
          <w:p w:rsidR="0001352E" w:rsidRPr="0001352E" w:rsidRDefault="0001352E" w:rsidP="0001352E">
            <w:pPr>
              <w:spacing w:before="40" w:after="20" w:line="240" w:lineRule="auto"/>
              <w:jc w:val="both"/>
              <w:rPr>
                <w:rFonts w:ascii="Times New Roman" w:eastAsia="Times New Roman" w:hAnsi="Times New Roman" w:cs="Times New Roman"/>
                <w:sz w:val="26"/>
                <w:szCs w:val="26"/>
                <w:lang w:eastAsia="vi-VN"/>
              </w:rPr>
            </w:pPr>
            <w:r w:rsidRPr="0001352E">
              <w:rPr>
                <w:rFonts w:ascii="Times New Roman" w:eastAsia="Times New Roman" w:hAnsi="Times New Roman" w:cs="Times New Roman"/>
                <w:color w:val="000000"/>
                <w:sz w:val="26"/>
                <w:szCs w:val="26"/>
                <w:lang w:eastAsia="vi-VN"/>
              </w:rPr>
              <w:t>- Vận dụng các kĩ năng dùng từ, viết câu, các phép liên kết, các phương thức biểu đạt, các thao tác lập luận phù hợp để  triển khai lập luận, bày tỏ quan điểm của bản thân về tư tưởng, đạo lí.</w:t>
            </w:r>
          </w:p>
          <w:p w:rsidR="0001352E" w:rsidRPr="0001352E" w:rsidRDefault="0001352E" w:rsidP="0001352E">
            <w:pPr>
              <w:spacing w:before="40" w:after="20" w:line="240" w:lineRule="auto"/>
              <w:jc w:val="both"/>
              <w:rPr>
                <w:rFonts w:ascii="Times New Roman" w:eastAsia="Times New Roman" w:hAnsi="Times New Roman" w:cs="Times New Roman"/>
                <w:sz w:val="26"/>
                <w:szCs w:val="26"/>
                <w:lang w:eastAsia="vi-VN"/>
              </w:rPr>
            </w:pPr>
            <w:r w:rsidRPr="0001352E">
              <w:rPr>
                <w:rFonts w:ascii="Times New Roman" w:eastAsia="Times New Roman" w:hAnsi="Times New Roman" w:cs="Times New Roman"/>
                <w:b/>
                <w:bCs/>
                <w:color w:val="000000"/>
                <w:sz w:val="26"/>
                <w:szCs w:val="26"/>
                <w:lang w:eastAsia="vi-VN"/>
              </w:rPr>
              <w:t> Vận dụng cao</w:t>
            </w:r>
            <w:r w:rsidRPr="0001352E">
              <w:rPr>
                <w:rFonts w:ascii="Times New Roman" w:eastAsia="Times New Roman" w:hAnsi="Times New Roman" w:cs="Times New Roman"/>
                <w:color w:val="000000"/>
                <w:sz w:val="26"/>
                <w:szCs w:val="26"/>
                <w:lang w:eastAsia="vi-VN"/>
              </w:rPr>
              <w:t>:</w:t>
            </w:r>
          </w:p>
          <w:p w:rsidR="0001352E" w:rsidRPr="0001352E" w:rsidRDefault="0001352E" w:rsidP="0001352E">
            <w:pPr>
              <w:spacing w:before="40" w:after="20" w:line="240" w:lineRule="auto"/>
              <w:jc w:val="both"/>
              <w:rPr>
                <w:rFonts w:ascii="Times New Roman" w:eastAsia="Times New Roman" w:hAnsi="Times New Roman" w:cs="Times New Roman"/>
                <w:sz w:val="26"/>
                <w:szCs w:val="26"/>
                <w:lang w:eastAsia="vi-VN"/>
              </w:rPr>
            </w:pPr>
            <w:r w:rsidRPr="0001352E">
              <w:rPr>
                <w:rFonts w:ascii="Times New Roman" w:eastAsia="Times New Roman" w:hAnsi="Times New Roman" w:cs="Times New Roman"/>
                <w:color w:val="000000"/>
                <w:sz w:val="26"/>
                <w:szCs w:val="26"/>
                <w:lang w:eastAsia="vi-VN"/>
              </w:rPr>
              <w:t>- Huy động được kiến thức và trải nghiệm của bản thân để bàn luận về tư tưởng đạo lí.</w:t>
            </w:r>
          </w:p>
          <w:p w:rsidR="00FE4CCE" w:rsidRPr="00FE4CCE" w:rsidRDefault="0001352E" w:rsidP="0001352E">
            <w:pPr>
              <w:spacing w:after="0" w:line="240" w:lineRule="auto"/>
              <w:rPr>
                <w:rFonts w:ascii="Times New Roman" w:eastAsia="Times New Roman" w:hAnsi="Times New Roman" w:cs="Times New Roman"/>
                <w:sz w:val="26"/>
                <w:szCs w:val="26"/>
                <w:lang w:eastAsia="vi-VN"/>
              </w:rPr>
            </w:pPr>
            <w:r w:rsidRPr="0001352E">
              <w:rPr>
                <w:rFonts w:ascii="Times New Roman" w:eastAsia="Times New Roman" w:hAnsi="Times New Roman" w:cs="Times New Roman"/>
                <w:color w:val="000000"/>
                <w:sz w:val="26"/>
                <w:szCs w:val="26"/>
                <w:lang w:eastAsia="vi-VN"/>
              </w:rPr>
              <w:t>- Có sáng tạo trong diễn đạt, lập luận làm cho lời văn có giọng điệu, hình ảnh, đoạn văn giàu sức thuyết phục.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7042D9" w:rsidRDefault="00FE4CCE" w:rsidP="00FE4CCE">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A0755A" w:rsidP="00FE4CCE">
            <w:pPr>
              <w:spacing w:after="0" w:line="240" w:lineRule="auto"/>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1</w:t>
            </w:r>
          </w:p>
        </w:tc>
      </w:tr>
      <w:tr w:rsidR="0001352E" w:rsidRPr="00FE4CCE" w:rsidTr="00784878">
        <w:trPr>
          <w:trHeight w:val="863"/>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FE4CCE">
            <w:pPr>
              <w:spacing w:before="120" w:after="12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2</w:t>
            </w:r>
          </w:p>
        </w:tc>
        <w:tc>
          <w:tcPr>
            <w:tcW w:w="2608"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FE4CCE">
            <w:pPr>
              <w:spacing w:before="120" w:after="12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VIẾT BÀI  NGHỊ LUẬN VĂN HỌC</w:t>
            </w:r>
          </w:p>
        </w:tc>
        <w:tc>
          <w:tcPr>
            <w:tcW w:w="20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FE4CCE">
            <w:pPr>
              <w:spacing w:before="120" w:after="12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Nghị luận về một tác phẩm, một đoạn trích văn xuôi:</w:t>
            </w:r>
          </w:p>
          <w:p w:rsidR="00FE4CCE" w:rsidRPr="00FE4CCE" w:rsidRDefault="0001352E" w:rsidP="00FE4CCE">
            <w:pPr>
              <w:spacing w:before="120" w:after="120" w:line="240" w:lineRule="auto"/>
              <w:jc w:val="both"/>
              <w:rPr>
                <w:rFonts w:ascii="Times New Roman" w:eastAsia="Times New Roman" w:hAnsi="Times New Roman" w:cs="Times New Roman"/>
                <w:sz w:val="24"/>
                <w:szCs w:val="24"/>
                <w:lang w:eastAsia="vi-VN"/>
              </w:rPr>
            </w:pPr>
            <w:r>
              <w:rPr>
                <w:rFonts w:ascii="Times New Roman" w:eastAsia="Times New Roman" w:hAnsi="Times New Roman" w:cs="Times New Roman"/>
                <w:color w:val="000000"/>
                <w:sz w:val="26"/>
                <w:szCs w:val="26"/>
                <w:lang w:eastAsia="vi-VN"/>
              </w:rPr>
              <w:t xml:space="preserve">- </w:t>
            </w:r>
            <w:r w:rsidR="00FE4CCE" w:rsidRPr="00FE4CCE">
              <w:rPr>
                <w:rFonts w:ascii="Times New Roman" w:eastAsia="Times New Roman" w:hAnsi="Times New Roman" w:cs="Times New Roman"/>
                <w:i/>
                <w:iCs/>
                <w:color w:val="000000"/>
                <w:sz w:val="26"/>
                <w:szCs w:val="26"/>
                <w:lang w:eastAsia="vi-VN"/>
              </w:rPr>
              <w:t>Vợ chồng A Phủ</w:t>
            </w:r>
            <w:r w:rsidR="00FE4CCE" w:rsidRPr="00FE4CCE">
              <w:rPr>
                <w:rFonts w:ascii="Times New Roman" w:eastAsia="Times New Roman" w:hAnsi="Times New Roman" w:cs="Times New Roman"/>
                <w:color w:val="000000"/>
                <w:sz w:val="26"/>
                <w:szCs w:val="26"/>
                <w:lang w:eastAsia="vi-VN"/>
              </w:rPr>
              <w:t xml:space="preserve"> (trích) của Tô Hoài</w:t>
            </w:r>
          </w:p>
          <w:p w:rsidR="00FE4CCE" w:rsidRPr="00FE4CCE" w:rsidRDefault="00FE4CCE" w:rsidP="00FE4CCE">
            <w:pPr>
              <w:spacing w:before="120" w:after="12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xml:space="preserve">- </w:t>
            </w:r>
            <w:r w:rsidRPr="00FE4CCE">
              <w:rPr>
                <w:rFonts w:ascii="Times New Roman" w:eastAsia="Times New Roman" w:hAnsi="Times New Roman" w:cs="Times New Roman"/>
                <w:i/>
                <w:iCs/>
                <w:color w:val="000000"/>
                <w:sz w:val="26"/>
                <w:szCs w:val="26"/>
                <w:lang w:eastAsia="vi-VN"/>
              </w:rPr>
              <w:t>Vợ nhặt</w:t>
            </w:r>
            <w:r w:rsidRPr="00FE4CCE">
              <w:rPr>
                <w:rFonts w:ascii="Times New Roman" w:eastAsia="Times New Roman" w:hAnsi="Times New Roman" w:cs="Times New Roman"/>
                <w:color w:val="000000"/>
                <w:sz w:val="26"/>
                <w:szCs w:val="26"/>
                <w:lang w:eastAsia="vi-VN"/>
              </w:rPr>
              <w:t xml:space="preserve"> của Kim Lân</w:t>
            </w:r>
          </w:p>
          <w:p w:rsidR="00FE4CCE" w:rsidRPr="00FE4CCE" w:rsidRDefault="00FE4CCE" w:rsidP="00FE4CCE">
            <w:pPr>
              <w:spacing w:before="120" w:after="12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lastRenderedPageBreak/>
              <w:t xml:space="preserve">- </w:t>
            </w:r>
            <w:r w:rsidRPr="00FE4CCE">
              <w:rPr>
                <w:rFonts w:ascii="Times New Roman" w:eastAsia="Times New Roman" w:hAnsi="Times New Roman" w:cs="Times New Roman"/>
                <w:i/>
                <w:iCs/>
                <w:color w:val="000000"/>
                <w:sz w:val="26"/>
                <w:szCs w:val="26"/>
                <w:lang w:eastAsia="vi-VN"/>
              </w:rPr>
              <w:t>Rừng xà nu</w:t>
            </w:r>
            <w:r w:rsidRPr="00FE4CCE">
              <w:rPr>
                <w:rFonts w:ascii="Times New Roman" w:eastAsia="Times New Roman" w:hAnsi="Times New Roman" w:cs="Times New Roman"/>
                <w:color w:val="000000"/>
                <w:sz w:val="26"/>
                <w:szCs w:val="26"/>
                <w:lang w:eastAsia="vi-VN"/>
              </w:rPr>
              <w:t xml:space="preserve"> của Nguyễn Trung Thành</w:t>
            </w:r>
          </w:p>
          <w:p w:rsidR="00FE4CCE" w:rsidRPr="00FE4CCE" w:rsidRDefault="00FE4CCE" w:rsidP="00FE4CCE">
            <w:pPr>
              <w:spacing w:before="120" w:after="12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xml:space="preserve">- </w:t>
            </w:r>
            <w:r w:rsidRPr="00FE4CCE">
              <w:rPr>
                <w:rFonts w:ascii="Times New Roman" w:eastAsia="Times New Roman" w:hAnsi="Times New Roman" w:cs="Times New Roman"/>
                <w:i/>
                <w:iCs/>
                <w:color w:val="000000"/>
                <w:sz w:val="26"/>
                <w:szCs w:val="26"/>
                <w:lang w:eastAsia="vi-VN"/>
              </w:rPr>
              <w:t>Chiếc thuyền ngoài xa</w:t>
            </w:r>
            <w:r w:rsidRPr="00FE4CCE">
              <w:rPr>
                <w:rFonts w:ascii="Times New Roman" w:eastAsia="Times New Roman" w:hAnsi="Times New Roman" w:cs="Times New Roman"/>
                <w:color w:val="000000"/>
                <w:sz w:val="26"/>
                <w:szCs w:val="26"/>
                <w:lang w:eastAsia="vi-VN"/>
              </w:rPr>
              <w:t xml:space="preserve"> của Nguyễn Minh Châu</w:t>
            </w:r>
          </w:p>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c>
          <w:tcPr>
            <w:tcW w:w="57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01352E">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lastRenderedPageBreak/>
              <w:t>Nhận biết:</w:t>
            </w:r>
          </w:p>
          <w:p w:rsidR="00FE4CCE" w:rsidRPr="00FE4CCE" w:rsidRDefault="00FE4CCE" w:rsidP="0001352E">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Xác định kiểu bài nghị luận, vấn đề cần nghị luận.</w:t>
            </w:r>
          </w:p>
          <w:p w:rsidR="00FE4CCE" w:rsidRPr="00FE4CCE" w:rsidRDefault="00FE4CCE" w:rsidP="0001352E">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Giới thiệu tác giả, tác phẩm.</w:t>
            </w:r>
          </w:p>
          <w:p w:rsidR="00FE4CCE" w:rsidRPr="00FE4CCE" w:rsidRDefault="00FE4CCE" w:rsidP="0001352E">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Nhớ được cốt truyện, nhân vật; xác định được chi tiết, sự việc tiêu biểu,...</w:t>
            </w:r>
          </w:p>
          <w:p w:rsidR="00FE4CCE" w:rsidRPr="00FE4CCE" w:rsidRDefault="00FE4CCE" w:rsidP="0001352E">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Thông hiểu:</w:t>
            </w:r>
          </w:p>
          <w:p w:rsidR="00FE4CCE" w:rsidRPr="00FE4CCE" w:rsidRDefault="00FE4CCE" w:rsidP="0001352E">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Diễn giải về giá trị nội dung, giá trị nghệ thuật của</w:t>
            </w:r>
            <w:r w:rsidR="0001352E" w:rsidRPr="0001352E">
              <w:rPr>
                <w:rFonts w:ascii="Times New Roman" w:eastAsia="Times New Roman" w:hAnsi="Times New Roman" w:cs="Times New Roman"/>
                <w:color w:val="000000"/>
                <w:sz w:val="26"/>
                <w:szCs w:val="26"/>
                <w:lang w:eastAsia="vi-VN"/>
              </w:rPr>
              <w:t xml:space="preserve"> đoạn trích/tác phẩm </w:t>
            </w:r>
            <w:r w:rsidRPr="00FE4CCE">
              <w:rPr>
                <w:rFonts w:ascii="Times New Roman" w:eastAsia="Times New Roman" w:hAnsi="Times New Roman" w:cs="Times New Roman"/>
                <w:color w:val="000000"/>
                <w:sz w:val="26"/>
                <w:szCs w:val="26"/>
                <w:lang w:eastAsia="vi-VN"/>
              </w:rPr>
              <w:t xml:space="preserve">truyện hiện đại: vấn đề số phận con người, cảm hứng anh hùng ca và cảm hứng thế sự, tình yêu quê hương đất nước; nghệ thuật xây dựng nhân vật, nghệ thuật xây dựng tình huống </w:t>
            </w:r>
            <w:r w:rsidRPr="00FE4CCE">
              <w:rPr>
                <w:rFonts w:ascii="Times New Roman" w:eastAsia="Times New Roman" w:hAnsi="Times New Roman" w:cs="Times New Roman"/>
                <w:color w:val="000000"/>
                <w:sz w:val="26"/>
                <w:szCs w:val="26"/>
                <w:lang w:eastAsia="vi-VN"/>
              </w:rPr>
              <w:lastRenderedPageBreak/>
              <w:t>truyện, bút pháp trần thuật mới mẻ.</w:t>
            </w:r>
          </w:p>
          <w:p w:rsidR="00FE4CCE" w:rsidRPr="00FE4CCE" w:rsidRDefault="00FE4CCE" w:rsidP="0001352E">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Vận dụng:</w:t>
            </w:r>
          </w:p>
          <w:p w:rsidR="00FE4CCE" w:rsidRPr="00FE4CCE" w:rsidRDefault="00FE4CCE" w:rsidP="0001352E">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Vận dụng các kĩ năng dùng từ, viết câu, các phép liên kết, các phương thức biểu đạt, các thao tác lập luận để phân tích, cảm nhận về nội dung, nghệ thuật của</w:t>
            </w:r>
            <w:r w:rsidR="00A0755A" w:rsidRPr="0001352E">
              <w:rPr>
                <w:rFonts w:ascii="Times New Roman" w:eastAsia="Times New Roman" w:hAnsi="Times New Roman" w:cs="Times New Roman"/>
                <w:color w:val="000000"/>
                <w:sz w:val="26"/>
                <w:szCs w:val="26"/>
                <w:lang w:eastAsia="vi-VN"/>
              </w:rPr>
              <w:t xml:space="preserve"> đoạn trích/tác phẩm</w:t>
            </w:r>
            <w:r w:rsidRPr="00FE4CCE">
              <w:rPr>
                <w:rFonts w:ascii="Times New Roman" w:eastAsia="Times New Roman" w:hAnsi="Times New Roman" w:cs="Times New Roman"/>
                <w:color w:val="000000"/>
                <w:sz w:val="26"/>
                <w:szCs w:val="26"/>
                <w:lang w:eastAsia="vi-VN"/>
              </w:rPr>
              <w:t xml:space="preserve"> truyện.</w:t>
            </w:r>
          </w:p>
          <w:p w:rsidR="00FE4CCE" w:rsidRPr="00FE4CCE" w:rsidRDefault="00FE4CCE" w:rsidP="0001352E">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Nhận xét về nội dung và nghệ thuật của văn bản/đoạn trích; vị trí và đóng góp của tác giả.</w:t>
            </w:r>
          </w:p>
          <w:p w:rsidR="00FE4CCE" w:rsidRPr="00FE4CCE" w:rsidRDefault="00FE4CCE" w:rsidP="0001352E">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Vận dụng cao:</w:t>
            </w:r>
          </w:p>
          <w:p w:rsidR="00FE4CCE" w:rsidRPr="00FE4CCE" w:rsidRDefault="00FE4CCE" w:rsidP="0001352E">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xml:space="preserve">- So sánh với các tác phẩm khác, liên hệ với thực tiễn; </w:t>
            </w:r>
          </w:p>
          <w:p w:rsidR="00FE4CCE" w:rsidRPr="00FE4CCE" w:rsidRDefault="00FE4CCE" w:rsidP="0001352E">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Có sáng tạo trong diễn đạt, lập luận làm cho lời văn có giọng điệu, hình ảnh; bài văn giàu sức thuyết phục.</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FE4CCE">
            <w:pPr>
              <w:spacing w:before="120" w:after="12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1 *</w:t>
            </w:r>
          </w:p>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r>
      <w:tr w:rsidR="0001352E" w:rsidRPr="00FE4CCE" w:rsidTr="00784878">
        <w:trPr>
          <w:trHeight w:val="97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c>
          <w:tcPr>
            <w:tcW w:w="2608" w:type="dxa"/>
            <w:vMerge/>
            <w:tcBorders>
              <w:top w:val="single" w:sz="4" w:space="0" w:color="000000"/>
              <w:left w:val="single" w:sz="4" w:space="0" w:color="000000"/>
              <w:bottom w:val="single" w:sz="4" w:space="0" w:color="000000"/>
              <w:right w:val="single" w:sz="4" w:space="0" w:color="000000"/>
            </w:tcBorders>
            <w:vAlign w:val="center"/>
            <w:hideMark/>
          </w:tcPr>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c>
          <w:tcPr>
            <w:tcW w:w="2080" w:type="dxa"/>
            <w:tcBorders>
              <w:top w:val="single" w:sz="4" w:space="0" w:color="000000"/>
              <w:left w:val="single" w:sz="4" w:space="0" w:color="000000"/>
              <w:right w:val="single" w:sz="4" w:space="0" w:color="000000"/>
            </w:tcBorders>
            <w:tcMar>
              <w:top w:w="0" w:type="dxa"/>
              <w:left w:w="115" w:type="dxa"/>
              <w:bottom w:w="0" w:type="dxa"/>
              <w:right w:w="115" w:type="dxa"/>
            </w:tcMar>
            <w:hideMark/>
          </w:tcPr>
          <w:p w:rsidR="00FE4CCE" w:rsidRPr="00FE4CCE" w:rsidRDefault="00FE4CCE" w:rsidP="00FE4CCE">
            <w:pPr>
              <w:spacing w:before="120" w:after="12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Nghị luận về một đoạn  trích kịch:</w:t>
            </w:r>
            <w:r w:rsidRPr="00FE4CCE">
              <w:rPr>
                <w:rFonts w:ascii="Times New Roman" w:eastAsia="Times New Roman" w:hAnsi="Times New Roman" w:cs="Times New Roman"/>
                <w:i/>
                <w:iCs/>
                <w:color w:val="000000"/>
                <w:sz w:val="26"/>
                <w:szCs w:val="26"/>
                <w:lang w:eastAsia="vi-VN"/>
              </w:rPr>
              <w:t xml:space="preserve"> Hồn Trương Ba, da hàng thịt </w:t>
            </w:r>
            <w:r w:rsidRPr="00FE4CCE">
              <w:rPr>
                <w:rFonts w:ascii="Times New Roman" w:eastAsia="Times New Roman" w:hAnsi="Times New Roman" w:cs="Times New Roman"/>
                <w:color w:val="000000"/>
                <w:sz w:val="26"/>
                <w:szCs w:val="26"/>
                <w:lang w:eastAsia="vi-VN"/>
              </w:rPr>
              <w:t>(trích) của Lưu Quang Vũ</w:t>
            </w:r>
          </w:p>
        </w:tc>
        <w:tc>
          <w:tcPr>
            <w:tcW w:w="5772" w:type="dxa"/>
            <w:tcBorders>
              <w:top w:val="single" w:sz="4" w:space="0" w:color="000000"/>
              <w:left w:val="single" w:sz="4" w:space="0" w:color="000000"/>
              <w:right w:val="single" w:sz="4" w:space="0" w:color="000000"/>
            </w:tcBorders>
            <w:tcMar>
              <w:top w:w="0" w:type="dxa"/>
              <w:left w:w="115" w:type="dxa"/>
              <w:bottom w:w="0" w:type="dxa"/>
              <w:right w:w="115" w:type="dxa"/>
            </w:tcMar>
            <w:hideMark/>
          </w:tcPr>
          <w:p w:rsidR="00FE4CCE" w:rsidRPr="00FE4CCE" w:rsidRDefault="00FE4CCE" w:rsidP="0001352E">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Nhận biết:</w:t>
            </w:r>
          </w:p>
          <w:p w:rsidR="00FE4CCE" w:rsidRPr="00FE4CCE" w:rsidRDefault="00FE4CCE" w:rsidP="0001352E">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Xác định được kiểu bài nghị luận; vấn đề cần nghị luận.</w:t>
            </w:r>
          </w:p>
          <w:p w:rsidR="00FE4CCE" w:rsidRPr="00FE4CCE" w:rsidRDefault="00FE4CCE" w:rsidP="0001352E">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Giới thiệu tác giả, tác phẩm.</w:t>
            </w:r>
          </w:p>
          <w:p w:rsidR="00FE4CCE" w:rsidRPr="00FE4CCE" w:rsidRDefault="00FE4CCE" w:rsidP="0001352E">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Nhận diện nhân vật, hành động kịch, xung đột kịch,... trong đoạn trích.</w:t>
            </w:r>
          </w:p>
          <w:p w:rsidR="00FE4CCE" w:rsidRPr="00FE4CCE" w:rsidRDefault="00FE4CCE" w:rsidP="0001352E">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Thông hiểu:</w:t>
            </w:r>
          </w:p>
          <w:p w:rsidR="00FE4CCE" w:rsidRPr="00FE4CCE" w:rsidRDefault="00FE4CCE" w:rsidP="0001352E">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xml:space="preserve">- Diễn giải về giá trị nội dung, giá trị nghệ thuật của đoạn trích </w:t>
            </w:r>
            <w:r w:rsidRPr="00FE4CCE">
              <w:rPr>
                <w:rFonts w:ascii="Times New Roman" w:eastAsia="Times New Roman" w:hAnsi="Times New Roman" w:cs="Times New Roman"/>
                <w:i/>
                <w:iCs/>
                <w:color w:val="000000"/>
                <w:sz w:val="26"/>
                <w:szCs w:val="26"/>
                <w:lang w:eastAsia="vi-VN"/>
              </w:rPr>
              <w:t>Hồn Trương Ba, da  hàng thịt</w:t>
            </w:r>
            <w:r w:rsidRPr="00FE4CCE">
              <w:rPr>
                <w:rFonts w:ascii="Times New Roman" w:eastAsia="Times New Roman" w:hAnsi="Times New Roman" w:cs="Times New Roman"/>
                <w:color w:val="000000"/>
                <w:sz w:val="26"/>
                <w:szCs w:val="26"/>
                <w:lang w:eastAsia="vi-VN"/>
              </w:rPr>
              <w:t>: sự chiến thắng của lương tâm, đạo đức đối với bản năng; đặc sắc trong ngôn ngữ đối thoại, xung đột, ngôn ngữ,... </w:t>
            </w:r>
          </w:p>
          <w:p w:rsidR="00FE4CCE" w:rsidRPr="00FE4CCE" w:rsidRDefault="00FE4CCE" w:rsidP="0001352E">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Vận dụng:</w:t>
            </w:r>
          </w:p>
          <w:p w:rsidR="00FE4CCE" w:rsidRPr="00FE4CCE" w:rsidRDefault="00FE4CCE" w:rsidP="0001352E">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Vận dụng các kĩ năng dùng từ, viết câu, các phép liên kết, các phương thức biểu đạt, các thao tác lập luận để thể hiện cảm nhận về nội dung, nghệ thuật của kịch hiện đại.</w:t>
            </w:r>
          </w:p>
          <w:p w:rsidR="00FE4CCE" w:rsidRDefault="00FE4CCE" w:rsidP="0001352E">
            <w:pPr>
              <w:spacing w:after="0" w:line="240" w:lineRule="auto"/>
              <w:jc w:val="both"/>
              <w:rPr>
                <w:rFonts w:ascii="Times New Roman" w:eastAsia="Times New Roman" w:hAnsi="Times New Roman" w:cs="Times New Roman"/>
                <w:b/>
                <w:bCs/>
                <w:color w:val="000000"/>
                <w:sz w:val="26"/>
                <w:szCs w:val="26"/>
                <w:lang w:eastAsia="vi-VN"/>
              </w:rPr>
            </w:pPr>
            <w:r w:rsidRPr="00FE4CCE">
              <w:rPr>
                <w:rFonts w:ascii="Times New Roman" w:eastAsia="Times New Roman" w:hAnsi="Times New Roman" w:cs="Times New Roman"/>
                <w:b/>
                <w:bCs/>
                <w:color w:val="000000"/>
                <w:sz w:val="26"/>
                <w:szCs w:val="26"/>
                <w:lang w:eastAsia="vi-VN"/>
              </w:rPr>
              <w:t>Vận dụng cao:</w:t>
            </w:r>
          </w:p>
          <w:p w:rsidR="0001352E" w:rsidRPr="00FE4CCE" w:rsidRDefault="0001352E" w:rsidP="0001352E">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Nhận xét về nội dung và nghệ thuật của đoạn trích; vị trí và đóng góp của tác giả.</w:t>
            </w:r>
          </w:p>
          <w:p w:rsidR="00FE4CCE" w:rsidRPr="00FE4CCE" w:rsidRDefault="00FE4CCE" w:rsidP="0001352E">
            <w:pPr>
              <w:spacing w:after="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lastRenderedPageBreak/>
              <w:t>- Có sáng tạo trong diễn đạt, lập luận làm cho lời văn có giọng điệu, hình ảnh; bài văn giàu sức thuyết phục.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r>
      <w:tr w:rsidR="00A0755A" w:rsidRPr="00FE4CCE" w:rsidTr="00784878">
        <w:trPr>
          <w:trHeight w:val="70"/>
        </w:trPr>
        <w:tc>
          <w:tcPr>
            <w:tcW w:w="5239"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FE4CCE">
            <w:pPr>
              <w:spacing w:before="120" w:after="12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lastRenderedPageBreak/>
              <w:t>Tổng</w:t>
            </w:r>
          </w:p>
        </w:tc>
        <w:tc>
          <w:tcPr>
            <w:tcW w:w="57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FE4CCE" w:rsidRPr="00FE4CCE" w:rsidRDefault="00FE4CCE" w:rsidP="00FE4CCE">
            <w:pPr>
              <w:spacing w:before="120" w:after="12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5</w:t>
            </w:r>
          </w:p>
        </w:tc>
      </w:tr>
      <w:tr w:rsidR="00A0755A" w:rsidRPr="00FE4CCE" w:rsidTr="00784878">
        <w:trPr>
          <w:trHeight w:val="70"/>
        </w:trPr>
        <w:tc>
          <w:tcPr>
            <w:tcW w:w="5239"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FE4CCE">
            <w:pPr>
              <w:spacing w:before="120" w:after="12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Tỉ lệ % </w:t>
            </w:r>
          </w:p>
        </w:tc>
        <w:tc>
          <w:tcPr>
            <w:tcW w:w="57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FE4CCE">
            <w:pPr>
              <w:spacing w:before="120" w:after="12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40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FE4CCE">
            <w:pPr>
              <w:spacing w:before="120" w:after="12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FE4CCE">
            <w:pPr>
              <w:spacing w:before="120" w:after="12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FE4CCE">
            <w:pPr>
              <w:spacing w:before="120" w:after="12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FE4CCE" w:rsidRPr="00FE4CCE" w:rsidRDefault="00FE4CCE" w:rsidP="00FE4CCE">
            <w:pPr>
              <w:spacing w:before="120" w:after="12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100</w:t>
            </w:r>
          </w:p>
        </w:tc>
      </w:tr>
      <w:tr w:rsidR="0001352E" w:rsidRPr="00FE4CCE" w:rsidTr="00784878">
        <w:trPr>
          <w:trHeight w:val="70"/>
        </w:trPr>
        <w:tc>
          <w:tcPr>
            <w:tcW w:w="5239"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FE4CCE">
            <w:pPr>
              <w:spacing w:before="120" w:after="12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Tỉ lệ chung</w:t>
            </w:r>
          </w:p>
        </w:tc>
        <w:tc>
          <w:tcPr>
            <w:tcW w:w="57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FE4CCE">
            <w:pPr>
              <w:spacing w:after="0" w:line="240" w:lineRule="auto"/>
              <w:rPr>
                <w:rFonts w:ascii="Times New Roman" w:eastAsia="Times New Roman" w:hAnsi="Times New Roman" w:cs="Times New Roman"/>
                <w:sz w:val="24"/>
                <w:szCs w:val="24"/>
                <w:lang w:eastAsia="vi-VN"/>
              </w:rPr>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FE4CCE">
            <w:pPr>
              <w:spacing w:before="120" w:after="12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70</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E4CCE" w:rsidRPr="00FE4CCE" w:rsidRDefault="00FE4CCE" w:rsidP="00FE4CCE">
            <w:pPr>
              <w:spacing w:before="120" w:after="12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FE4CCE" w:rsidRPr="00FE4CCE" w:rsidRDefault="00FE4CCE" w:rsidP="00FE4CCE">
            <w:pPr>
              <w:spacing w:before="120" w:after="120" w:line="240" w:lineRule="auto"/>
              <w:jc w:val="center"/>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100</w:t>
            </w:r>
          </w:p>
        </w:tc>
      </w:tr>
    </w:tbl>
    <w:p w:rsidR="00FE4CCE" w:rsidRPr="00FE4CCE" w:rsidRDefault="00FE4CCE" w:rsidP="00FE4CCE">
      <w:pPr>
        <w:spacing w:before="120" w:after="120" w:line="240" w:lineRule="auto"/>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b/>
          <w:bCs/>
          <w:color w:val="000000"/>
          <w:sz w:val="26"/>
          <w:szCs w:val="26"/>
          <w:lang w:eastAsia="vi-VN"/>
        </w:rPr>
        <w:t>Lưu ý:</w:t>
      </w:r>
    </w:p>
    <w:p w:rsidR="00FE4CCE" w:rsidRPr="00FE4CCE" w:rsidRDefault="00FE4CCE" w:rsidP="00FE4CCE">
      <w:pPr>
        <w:spacing w:before="120" w:after="0" w:line="240" w:lineRule="auto"/>
        <w:ind w:firstLine="720"/>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xml:space="preserve">- Đối với các câu hỏi ở phần Đọc hiểu, mỗi câu hỏi cần được ra ở một chỉ báo của </w:t>
      </w:r>
      <w:r w:rsidRPr="00FE4CCE">
        <w:rPr>
          <w:rFonts w:ascii="Times New Roman" w:eastAsia="Times New Roman" w:hAnsi="Times New Roman" w:cs="Times New Roman"/>
          <w:i/>
          <w:iCs/>
          <w:color w:val="000000"/>
          <w:sz w:val="26"/>
          <w:szCs w:val="26"/>
          <w:lang w:eastAsia="vi-VN"/>
        </w:rPr>
        <w:t>Mức độ kiến thức, kĩ năng cần kiểm tra, đánh giá</w:t>
      </w:r>
      <w:r w:rsidRPr="00FE4CCE">
        <w:rPr>
          <w:rFonts w:ascii="Times New Roman" w:eastAsia="Times New Roman" w:hAnsi="Times New Roman" w:cs="Times New Roman"/>
          <w:color w:val="000000"/>
          <w:sz w:val="26"/>
          <w:szCs w:val="26"/>
          <w:lang w:eastAsia="vi-VN"/>
        </w:rPr>
        <w:t xml:space="preserve"> tương ứng (một chỉ báo là một gạch đầu dòng).</w:t>
      </w:r>
    </w:p>
    <w:p w:rsidR="00FE4CCE" w:rsidRPr="00FE4CCE" w:rsidRDefault="00FE4CCE" w:rsidP="00FE4CCE">
      <w:pPr>
        <w:spacing w:after="0" w:line="240" w:lineRule="auto"/>
        <w:ind w:firstLine="720"/>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Những đơn vị kiến thức/kĩ năng của các bài học Tiếng Việt, Làm văn, Lí luận văn học, Lịch sử văn học được tích hợp trong kiểm tra, đánh giá ở phần Đọc hiểu và phần Làm văn.</w:t>
      </w:r>
    </w:p>
    <w:p w:rsidR="00FE4CCE" w:rsidRPr="00FE4CCE" w:rsidRDefault="00FE4CCE" w:rsidP="00FE4CCE">
      <w:pPr>
        <w:spacing w:after="0" w:line="240" w:lineRule="auto"/>
        <w:ind w:firstLine="720"/>
        <w:jc w:val="both"/>
        <w:rPr>
          <w:rFonts w:ascii="Times New Roman" w:eastAsia="Times New Roman" w:hAnsi="Times New Roman" w:cs="Times New Roman"/>
          <w:sz w:val="24"/>
          <w:szCs w:val="24"/>
          <w:lang w:eastAsia="vi-VN"/>
        </w:rPr>
      </w:pPr>
      <w:r w:rsidRPr="00FE4CCE">
        <w:rPr>
          <w:rFonts w:ascii="Times New Roman" w:eastAsia="Times New Roman" w:hAnsi="Times New Roman" w:cs="Times New Roman"/>
          <w:color w:val="000000"/>
          <w:sz w:val="26"/>
          <w:szCs w:val="26"/>
          <w:lang w:eastAsia="vi-VN"/>
        </w:rPr>
        <w:t>- (1*) Một bài văn đánh giá 4 mức độ nhận thức (nhận biết, thông hiểu, vận dụng, vận dụng cao); tỉ lệ điểm cho từng mức độ được thể hiện trong đáp án và hướng dẫn chấm.</w:t>
      </w:r>
    </w:p>
    <w:p w:rsidR="00452534" w:rsidRDefault="00452534"/>
    <w:sectPr w:rsidR="00452534" w:rsidSect="00FE4CCE">
      <w:pgSz w:w="16838" w:h="11906" w:orient="landscape" w:code="9"/>
      <w:pgMar w:top="709"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CCE"/>
    <w:rsid w:val="0001352E"/>
    <w:rsid w:val="00452534"/>
    <w:rsid w:val="007042D9"/>
    <w:rsid w:val="00737E35"/>
    <w:rsid w:val="00784878"/>
    <w:rsid w:val="00A0755A"/>
    <w:rsid w:val="00CC3867"/>
    <w:rsid w:val="00E633A7"/>
    <w:rsid w:val="00FE334C"/>
    <w:rsid w:val="00FE4CC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1296218">
      <w:bodyDiv w:val="1"/>
      <w:marLeft w:val="0"/>
      <w:marRight w:val="0"/>
      <w:marTop w:val="0"/>
      <w:marBottom w:val="0"/>
      <w:divBdr>
        <w:top w:val="none" w:sz="0" w:space="0" w:color="auto"/>
        <w:left w:val="none" w:sz="0" w:space="0" w:color="auto"/>
        <w:bottom w:val="none" w:sz="0" w:space="0" w:color="auto"/>
        <w:right w:val="none" w:sz="0" w:space="0" w:color="auto"/>
      </w:divBdr>
      <w:divsChild>
        <w:div w:id="185680488">
          <w:marLeft w:val="-5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728</Words>
  <Characters>4154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VietNam.Com</Company>
  <LinksUpToDate>false</LinksUpToDate>
  <CharactersWithSpaces>4873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TRAN MINH TUAN</cp:lastModifiedBy>
  <cp:revision>6</cp:revision>
  <dcterms:created xsi:type="dcterms:W3CDTF">2021-04-14T07:05:00Z</dcterms:created>
  <dcterms:modified xsi:type="dcterms:W3CDTF">2021-04-17T10:53:00Z</dcterms:modified>
</cp:coreProperties>
</file>