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AA2F6" w14:textId="033E9434" w:rsidR="00167D83" w:rsidRPr="00F94E1E" w:rsidRDefault="00167D83" w:rsidP="00167D83">
      <w:pPr>
        <w:rPr>
          <w:b/>
          <w:sz w:val="28"/>
          <w:szCs w:val="28"/>
        </w:rPr>
      </w:pPr>
      <w:bookmarkStart w:id="0" w:name="_Hlk68639322"/>
      <w:r>
        <w:rPr>
          <w:b/>
          <w:sz w:val="28"/>
          <w:szCs w:val="28"/>
        </w:rPr>
        <w:t>SỞ GIÁO DỤC VÀ ĐÀO TẠO QUẢNG NAM</w:t>
      </w:r>
      <w:r>
        <w:rPr>
          <w:b/>
          <w:sz w:val="28"/>
          <w:szCs w:val="28"/>
        </w:rPr>
        <w:tab/>
      </w:r>
      <w:r>
        <w:rPr>
          <w:b/>
          <w:sz w:val="28"/>
          <w:szCs w:val="28"/>
        </w:rPr>
        <w:tab/>
      </w:r>
      <w:r>
        <w:rPr>
          <w:b/>
          <w:sz w:val="28"/>
          <w:szCs w:val="28"/>
        </w:rPr>
        <w:tab/>
        <w:t xml:space="preserve">    BẢNG ĐẶC TẢ KĨ THUẬT</w:t>
      </w:r>
      <w:r w:rsidRPr="00F94E1E">
        <w:rPr>
          <w:b/>
          <w:sz w:val="28"/>
          <w:szCs w:val="28"/>
        </w:rPr>
        <w:t xml:space="preserve"> ĐỀ KIỂM </w:t>
      </w:r>
      <w:r>
        <w:rPr>
          <w:b/>
          <w:sz w:val="28"/>
          <w:szCs w:val="28"/>
        </w:rPr>
        <w:t>TRA CUỐI KÌ II</w:t>
      </w:r>
    </w:p>
    <w:p w14:paraId="289AB77F" w14:textId="6B1141BB" w:rsidR="00167D83" w:rsidRPr="00F94E1E" w:rsidRDefault="00167D83" w:rsidP="00167D83">
      <w:pPr>
        <w:ind w:left="2880" w:firstLine="720"/>
        <w:jc w:val="center"/>
        <w:rPr>
          <w:b/>
          <w:sz w:val="28"/>
          <w:szCs w:val="28"/>
        </w:rPr>
      </w:pPr>
      <w:r>
        <w:rPr>
          <w:b/>
          <w:sz w:val="28"/>
          <w:szCs w:val="28"/>
        </w:rPr>
        <w:t xml:space="preserve">                                        </w:t>
      </w:r>
      <w:r w:rsidRPr="00F94E1E">
        <w:rPr>
          <w:b/>
          <w:sz w:val="28"/>
          <w:szCs w:val="28"/>
        </w:rPr>
        <w:t xml:space="preserve">MÔN: </w:t>
      </w:r>
      <w:r w:rsidRPr="00114FBC">
        <w:rPr>
          <w:b/>
          <w:color w:val="FF0000"/>
          <w:sz w:val="28"/>
          <w:szCs w:val="28"/>
        </w:rPr>
        <w:t>TOÁN LỚP 1</w:t>
      </w:r>
      <w:r w:rsidR="00BB0DFC">
        <w:rPr>
          <w:b/>
          <w:color w:val="FF0000"/>
          <w:sz w:val="28"/>
          <w:szCs w:val="28"/>
        </w:rPr>
        <w:t>2</w:t>
      </w:r>
      <w:r w:rsidRPr="00114FBC">
        <w:rPr>
          <w:b/>
          <w:color w:val="FF0000"/>
          <w:sz w:val="28"/>
          <w:szCs w:val="28"/>
        </w:rPr>
        <w:t xml:space="preserve">  </w:t>
      </w:r>
      <w:r w:rsidRPr="00F94E1E">
        <w:rPr>
          <w:b/>
          <w:sz w:val="28"/>
          <w:szCs w:val="28"/>
        </w:rPr>
        <w:t xml:space="preserve">– THỜI GIAN LÀM BÀI: </w:t>
      </w:r>
      <w:r w:rsidRPr="00114FBC">
        <w:rPr>
          <w:b/>
          <w:color w:val="FF0000"/>
          <w:sz w:val="28"/>
          <w:szCs w:val="28"/>
        </w:rPr>
        <w:t>60 phút</w:t>
      </w:r>
    </w:p>
    <w:p w14:paraId="28F56866" w14:textId="77777777" w:rsidR="00EE7F9C" w:rsidRPr="00D40019" w:rsidRDefault="00EE7F9C" w:rsidP="00EE7F9C">
      <w:pPr>
        <w:jc w:val="center"/>
        <w:rPr>
          <w:b/>
          <w:color w:val="FF0000"/>
          <w:sz w:val="26"/>
          <w:szCs w:val="26"/>
        </w:rPr>
      </w:pPr>
    </w:p>
    <w:tbl>
      <w:tblPr>
        <w:tblW w:w="15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2127"/>
        <w:gridCol w:w="1701"/>
        <w:gridCol w:w="9638"/>
      </w:tblGrid>
      <w:tr w:rsidR="00EE7F9C" w:rsidRPr="00173CA0" w14:paraId="567790A7" w14:textId="77777777" w:rsidTr="008A0493">
        <w:trPr>
          <w:trHeight w:val="385"/>
          <w:jc w:val="center"/>
        </w:trPr>
        <w:tc>
          <w:tcPr>
            <w:tcW w:w="3857" w:type="dxa"/>
            <w:gridSpan w:val="2"/>
            <w:shd w:val="clear" w:color="auto" w:fill="auto"/>
            <w:vAlign w:val="center"/>
          </w:tcPr>
          <w:p w14:paraId="69B2C9D9" w14:textId="77777777" w:rsidR="00EE7F9C" w:rsidRPr="00173CA0" w:rsidRDefault="00EE7F9C" w:rsidP="00CD6A22">
            <w:pPr>
              <w:autoSpaceDE w:val="0"/>
              <w:autoSpaceDN w:val="0"/>
              <w:adjustRightInd w:val="0"/>
              <w:spacing w:before="60" w:after="60"/>
              <w:jc w:val="center"/>
              <w:rPr>
                <w:b/>
                <w:color w:val="000000"/>
                <w:lang w:val="sv-SE"/>
              </w:rPr>
            </w:pPr>
            <w:r w:rsidRPr="00173CA0">
              <w:rPr>
                <w:b/>
                <w:color w:val="000000"/>
                <w:lang w:val="sv-SE"/>
              </w:rPr>
              <w:t>CHỦ ĐỀ</w:t>
            </w:r>
          </w:p>
        </w:tc>
        <w:tc>
          <w:tcPr>
            <w:tcW w:w="1701" w:type="dxa"/>
            <w:vAlign w:val="center"/>
          </w:tcPr>
          <w:p w14:paraId="0AF67DE6" w14:textId="4D17B1F0" w:rsidR="00EE7F9C" w:rsidRPr="00173CA0" w:rsidRDefault="00CD6A22" w:rsidP="00C40A00">
            <w:pPr>
              <w:autoSpaceDE w:val="0"/>
              <w:autoSpaceDN w:val="0"/>
              <w:adjustRightInd w:val="0"/>
              <w:spacing w:before="60" w:after="60"/>
              <w:jc w:val="center"/>
              <w:rPr>
                <w:b/>
                <w:color w:val="000000"/>
                <w:lang w:val="sv-SE"/>
              </w:rPr>
            </w:pPr>
            <w:r w:rsidRPr="00173CA0">
              <w:rPr>
                <w:b/>
                <w:color w:val="000000"/>
                <w:lang w:val="sv-SE"/>
              </w:rPr>
              <w:t>MỨC ĐỘ</w:t>
            </w:r>
          </w:p>
        </w:tc>
        <w:tc>
          <w:tcPr>
            <w:tcW w:w="9638" w:type="dxa"/>
            <w:shd w:val="clear" w:color="auto" w:fill="auto"/>
            <w:vAlign w:val="center"/>
          </w:tcPr>
          <w:p w14:paraId="2D48A1E5" w14:textId="77777777" w:rsidR="00EE7F9C" w:rsidRPr="00173CA0" w:rsidRDefault="00EE7F9C" w:rsidP="00CD6A22">
            <w:pPr>
              <w:autoSpaceDE w:val="0"/>
              <w:autoSpaceDN w:val="0"/>
              <w:adjustRightInd w:val="0"/>
              <w:spacing w:before="60" w:after="60"/>
              <w:jc w:val="center"/>
              <w:rPr>
                <w:b/>
                <w:color w:val="000000"/>
                <w:lang w:val="sv-SE"/>
              </w:rPr>
            </w:pPr>
            <w:r w:rsidRPr="00173CA0">
              <w:rPr>
                <w:b/>
                <w:color w:val="000000"/>
                <w:lang w:val="sv-SE"/>
              </w:rPr>
              <w:t>MÔ TẢ</w:t>
            </w:r>
          </w:p>
        </w:tc>
      </w:tr>
      <w:tr w:rsidR="00167D83" w:rsidRPr="00173CA0" w14:paraId="0D993A1B" w14:textId="77777777" w:rsidTr="008A0493">
        <w:trPr>
          <w:trHeight w:val="334"/>
          <w:jc w:val="center"/>
        </w:trPr>
        <w:tc>
          <w:tcPr>
            <w:tcW w:w="1730" w:type="dxa"/>
            <w:vMerge w:val="restart"/>
            <w:shd w:val="clear" w:color="auto" w:fill="auto"/>
            <w:vAlign w:val="center"/>
          </w:tcPr>
          <w:p w14:paraId="415A8070" w14:textId="26C2FCC1" w:rsidR="00167D83" w:rsidRPr="00173CA0" w:rsidRDefault="00BB0DFC" w:rsidP="00C40A00">
            <w:pPr>
              <w:spacing w:before="60" w:after="60"/>
              <w:jc w:val="center"/>
            </w:pPr>
            <w:r w:rsidRPr="00173CA0">
              <w:rPr>
                <w:b/>
              </w:rPr>
              <w:t xml:space="preserve">Nguyên hàm - Tích phân </w:t>
            </w:r>
            <w:r w:rsidR="00C40A00" w:rsidRPr="00173CA0">
              <w:rPr>
                <w:b/>
              </w:rPr>
              <w:t>và ứ</w:t>
            </w:r>
            <w:r w:rsidRPr="00173CA0">
              <w:rPr>
                <w:b/>
              </w:rPr>
              <w:t>ng dụng</w:t>
            </w:r>
          </w:p>
        </w:tc>
        <w:tc>
          <w:tcPr>
            <w:tcW w:w="2127" w:type="dxa"/>
            <w:vMerge w:val="restart"/>
            <w:tcBorders>
              <w:top w:val="nil"/>
              <w:bottom w:val="nil"/>
            </w:tcBorders>
            <w:shd w:val="clear" w:color="auto" w:fill="auto"/>
            <w:vAlign w:val="center"/>
          </w:tcPr>
          <w:p w14:paraId="43F534EE" w14:textId="75D48835" w:rsidR="00167D83" w:rsidRPr="00173CA0" w:rsidRDefault="00BB0DFC" w:rsidP="00CD6A22">
            <w:pPr>
              <w:spacing w:before="60" w:after="60"/>
              <w:jc w:val="center"/>
              <w:rPr>
                <w:b/>
              </w:rPr>
            </w:pPr>
            <w:r w:rsidRPr="00173CA0">
              <w:rPr>
                <w:b/>
              </w:rPr>
              <w:t>Nguyên hàm</w:t>
            </w:r>
          </w:p>
        </w:tc>
        <w:tc>
          <w:tcPr>
            <w:tcW w:w="1701" w:type="dxa"/>
            <w:vAlign w:val="center"/>
          </w:tcPr>
          <w:p w14:paraId="47DAC84B" w14:textId="77777777" w:rsidR="00167D83" w:rsidRPr="00173CA0" w:rsidRDefault="00167D83" w:rsidP="00C40A00">
            <w:pPr>
              <w:jc w:val="center"/>
              <w:rPr>
                <w:i/>
                <w:color w:val="00B050"/>
                <w:lang w:val="sv-SE"/>
              </w:rPr>
            </w:pPr>
          </w:p>
          <w:p w14:paraId="720B6725" w14:textId="0179D86E" w:rsidR="00167D83" w:rsidRPr="00173CA0" w:rsidRDefault="00167D83" w:rsidP="00C40A00">
            <w:pPr>
              <w:jc w:val="center"/>
              <w:rPr>
                <w:color w:val="00B050"/>
                <w:lang w:val="sv-SE"/>
              </w:rPr>
            </w:pPr>
            <w:r w:rsidRPr="00173CA0">
              <w:rPr>
                <w:i/>
                <w:color w:val="00B050"/>
                <w:lang w:val="sv-SE"/>
              </w:rPr>
              <w:t>Nhận biết:</w:t>
            </w:r>
          </w:p>
          <w:p w14:paraId="30FC5545" w14:textId="475DBC3E" w:rsidR="00167D83" w:rsidRPr="00173CA0" w:rsidRDefault="00167D83" w:rsidP="00C40A00">
            <w:pPr>
              <w:autoSpaceDE w:val="0"/>
              <w:autoSpaceDN w:val="0"/>
              <w:adjustRightInd w:val="0"/>
              <w:spacing w:before="60" w:after="60"/>
              <w:jc w:val="center"/>
              <w:rPr>
                <w:color w:val="000000"/>
                <w:lang w:val="sv-SE"/>
              </w:rPr>
            </w:pPr>
          </w:p>
        </w:tc>
        <w:tc>
          <w:tcPr>
            <w:tcW w:w="9638" w:type="dxa"/>
            <w:shd w:val="clear" w:color="auto" w:fill="auto"/>
            <w:vAlign w:val="center"/>
          </w:tcPr>
          <w:p w14:paraId="7F8BF5F6" w14:textId="24E39CE9" w:rsidR="00BB0DFC" w:rsidRPr="00173CA0" w:rsidRDefault="00BB0DFC" w:rsidP="00BB0DFC">
            <w:pPr>
              <w:rPr>
                <w:bCs/>
              </w:rPr>
            </w:pPr>
            <w:r w:rsidRPr="00173CA0">
              <w:rPr>
                <w:b/>
              </w:rPr>
              <w:t xml:space="preserve">- </w:t>
            </w:r>
            <w:r w:rsidRPr="00173CA0">
              <w:rPr>
                <w:bCs/>
              </w:rPr>
              <w:t>Biết khái niệm nguyên hàm</w:t>
            </w:r>
            <w:r w:rsidR="000A26EA" w:rsidRPr="00173CA0">
              <w:rPr>
                <w:bCs/>
              </w:rPr>
              <w:t>.</w:t>
            </w:r>
          </w:p>
          <w:p w14:paraId="0BEB00A6" w14:textId="64694062" w:rsidR="00BB0DFC" w:rsidRPr="00173CA0" w:rsidRDefault="008A0493" w:rsidP="00BB0DFC">
            <w:pPr>
              <w:rPr>
                <w:bCs/>
              </w:rPr>
            </w:pPr>
            <w:r>
              <w:rPr>
                <w:bCs/>
              </w:rPr>
              <w:t xml:space="preserve">- Biết các tính chất </w:t>
            </w:r>
            <w:r w:rsidR="00BB0DFC" w:rsidRPr="00173CA0">
              <w:rPr>
                <w:bCs/>
              </w:rPr>
              <w:t>của nguyên hàm</w:t>
            </w:r>
          </w:p>
          <w:p w14:paraId="5B60047E" w14:textId="37834A5B" w:rsidR="00167D83" w:rsidRPr="00173CA0" w:rsidRDefault="00BB0DFC" w:rsidP="008A0493">
            <w:pPr>
              <w:rPr>
                <w:bCs/>
              </w:rPr>
            </w:pPr>
            <w:r w:rsidRPr="00173CA0">
              <w:rPr>
                <w:bCs/>
              </w:rPr>
              <w:t>- Nắm bảng các nguyên hàm c</w:t>
            </w:r>
            <w:r w:rsidR="008A0493">
              <w:rPr>
                <w:bCs/>
              </w:rPr>
              <w:t>ủa một số hàm số thường gặp</w:t>
            </w:r>
          </w:p>
        </w:tc>
      </w:tr>
      <w:tr w:rsidR="00167D83" w:rsidRPr="00173CA0" w14:paraId="003D01F7" w14:textId="77777777" w:rsidTr="008A0493">
        <w:trPr>
          <w:trHeight w:val="333"/>
          <w:jc w:val="center"/>
        </w:trPr>
        <w:tc>
          <w:tcPr>
            <w:tcW w:w="1730" w:type="dxa"/>
            <w:vMerge/>
            <w:shd w:val="clear" w:color="auto" w:fill="auto"/>
            <w:vAlign w:val="center"/>
          </w:tcPr>
          <w:p w14:paraId="6DD9775A" w14:textId="3767EA7C" w:rsidR="00167D83" w:rsidRPr="00173CA0" w:rsidRDefault="00167D83" w:rsidP="00CD6A22">
            <w:pPr>
              <w:spacing w:before="60" w:after="60"/>
              <w:jc w:val="center"/>
              <w:rPr>
                <w:b/>
              </w:rPr>
            </w:pPr>
          </w:p>
        </w:tc>
        <w:tc>
          <w:tcPr>
            <w:tcW w:w="2127" w:type="dxa"/>
            <w:vMerge/>
            <w:tcBorders>
              <w:top w:val="nil"/>
              <w:bottom w:val="nil"/>
            </w:tcBorders>
            <w:shd w:val="clear" w:color="auto" w:fill="auto"/>
            <w:vAlign w:val="center"/>
          </w:tcPr>
          <w:p w14:paraId="4AC49C2C" w14:textId="77777777" w:rsidR="00167D83" w:rsidRPr="00173CA0" w:rsidRDefault="00167D83" w:rsidP="00CD6A22">
            <w:pPr>
              <w:spacing w:before="60" w:after="60"/>
              <w:jc w:val="center"/>
              <w:rPr>
                <w:b/>
              </w:rPr>
            </w:pPr>
          </w:p>
        </w:tc>
        <w:tc>
          <w:tcPr>
            <w:tcW w:w="1701" w:type="dxa"/>
            <w:vAlign w:val="center"/>
          </w:tcPr>
          <w:p w14:paraId="73A83426" w14:textId="3A709D3F" w:rsidR="00167D83" w:rsidRPr="00173CA0" w:rsidRDefault="00167D83" w:rsidP="00C40A00">
            <w:pPr>
              <w:autoSpaceDE w:val="0"/>
              <w:autoSpaceDN w:val="0"/>
              <w:adjustRightInd w:val="0"/>
              <w:spacing w:before="60" w:after="60"/>
              <w:jc w:val="center"/>
              <w:rPr>
                <w:i/>
                <w:color w:val="0070C0"/>
                <w:lang w:val="sv-SE"/>
              </w:rPr>
            </w:pPr>
            <w:r w:rsidRPr="00173CA0">
              <w:rPr>
                <w:i/>
                <w:color w:val="0070C0"/>
                <w:lang w:val="sv-SE"/>
              </w:rPr>
              <w:t>Thông hiểu:</w:t>
            </w:r>
          </w:p>
        </w:tc>
        <w:tc>
          <w:tcPr>
            <w:tcW w:w="9638" w:type="dxa"/>
            <w:shd w:val="clear" w:color="auto" w:fill="auto"/>
            <w:vAlign w:val="center"/>
          </w:tcPr>
          <w:p w14:paraId="19E04B01" w14:textId="34D7EBAF" w:rsidR="00BB0DFC" w:rsidRPr="00173CA0" w:rsidRDefault="00BB0DFC" w:rsidP="00BB0DFC">
            <w:pPr>
              <w:rPr>
                <w:bCs/>
              </w:rPr>
            </w:pPr>
            <w:r w:rsidRPr="00173CA0">
              <w:rPr>
                <w:b/>
              </w:rPr>
              <w:t xml:space="preserve">- </w:t>
            </w:r>
            <w:r w:rsidR="008A0493" w:rsidRPr="008A0493">
              <w:t>T</w:t>
            </w:r>
            <w:r w:rsidRPr="00173CA0">
              <w:rPr>
                <w:bCs/>
              </w:rPr>
              <w:t>ìm</w:t>
            </w:r>
            <w:r w:rsidR="008A0493">
              <w:rPr>
                <w:bCs/>
              </w:rPr>
              <w:t xml:space="preserve"> được</w:t>
            </w:r>
            <w:r w:rsidRPr="00173CA0">
              <w:rPr>
                <w:bCs/>
              </w:rPr>
              <w:t xml:space="preserve"> nguyên hàm của một số hàm đơ</w:t>
            </w:r>
            <w:r w:rsidR="00C40A00" w:rsidRPr="00173CA0">
              <w:rPr>
                <w:bCs/>
              </w:rPr>
              <w:t>n giản dựa vào bảng nguyên hàm</w:t>
            </w:r>
          </w:p>
          <w:p w14:paraId="57B9D917" w14:textId="2B229F79" w:rsidR="008A0493" w:rsidRDefault="008A0493" w:rsidP="00BB0DFC">
            <w:pPr>
              <w:rPr>
                <w:bCs/>
              </w:rPr>
            </w:pPr>
            <w:r w:rsidRPr="00173CA0">
              <w:rPr>
                <w:bCs/>
              </w:rPr>
              <w:t>- Tìm được nguyê</w:t>
            </w:r>
            <w:r w:rsidR="001953DB">
              <w:rPr>
                <w:bCs/>
              </w:rPr>
              <w:t>n hàm bằng phương pháp đổi biến</w:t>
            </w:r>
          </w:p>
          <w:p w14:paraId="16E592CA" w14:textId="5A796A9F" w:rsidR="00BB0DFC" w:rsidRPr="00173CA0" w:rsidRDefault="00BB0DFC" w:rsidP="00BB0DFC">
            <w:pPr>
              <w:rPr>
                <w:bCs/>
              </w:rPr>
            </w:pPr>
            <w:r w:rsidRPr="00173CA0">
              <w:rPr>
                <w:bCs/>
              </w:rPr>
              <w:t>- Tìm được nguyên hàm bằng phương pháp tính nguyên hàm từng phần</w:t>
            </w:r>
          </w:p>
        </w:tc>
      </w:tr>
      <w:tr w:rsidR="00BB0DFC" w:rsidRPr="00173CA0" w14:paraId="76A22088" w14:textId="77777777" w:rsidTr="008A0493">
        <w:trPr>
          <w:trHeight w:val="222"/>
          <w:jc w:val="center"/>
        </w:trPr>
        <w:tc>
          <w:tcPr>
            <w:tcW w:w="1730" w:type="dxa"/>
            <w:vMerge/>
            <w:shd w:val="clear" w:color="auto" w:fill="auto"/>
            <w:vAlign w:val="center"/>
          </w:tcPr>
          <w:p w14:paraId="099498D6" w14:textId="77777777" w:rsidR="00BB0DFC" w:rsidRPr="00173CA0" w:rsidRDefault="00BB0DFC" w:rsidP="00CD6A22">
            <w:pPr>
              <w:spacing w:before="60" w:after="60"/>
              <w:jc w:val="center"/>
              <w:rPr>
                <w:bCs/>
              </w:rPr>
            </w:pPr>
          </w:p>
        </w:tc>
        <w:tc>
          <w:tcPr>
            <w:tcW w:w="2127" w:type="dxa"/>
            <w:vMerge w:val="restart"/>
            <w:shd w:val="clear" w:color="auto" w:fill="auto"/>
            <w:vAlign w:val="center"/>
          </w:tcPr>
          <w:p w14:paraId="4A56D99A" w14:textId="3BAFFB31" w:rsidR="00BB0DFC" w:rsidRPr="00173CA0" w:rsidRDefault="00BB0DFC" w:rsidP="00CD6A22">
            <w:pPr>
              <w:spacing w:before="60" w:after="60"/>
              <w:jc w:val="center"/>
              <w:rPr>
                <w:b/>
                <w:bCs/>
              </w:rPr>
            </w:pPr>
            <w:r w:rsidRPr="00173CA0">
              <w:rPr>
                <w:b/>
              </w:rPr>
              <w:t>Tích phân</w:t>
            </w:r>
          </w:p>
        </w:tc>
        <w:tc>
          <w:tcPr>
            <w:tcW w:w="1701" w:type="dxa"/>
            <w:vAlign w:val="center"/>
          </w:tcPr>
          <w:p w14:paraId="00E6C0D7" w14:textId="0D4D56F4" w:rsidR="00BB0DFC" w:rsidRPr="00173CA0" w:rsidRDefault="00BB0DFC" w:rsidP="00C40A00">
            <w:pPr>
              <w:autoSpaceDE w:val="0"/>
              <w:autoSpaceDN w:val="0"/>
              <w:adjustRightInd w:val="0"/>
              <w:spacing w:before="60" w:after="60"/>
              <w:jc w:val="center"/>
              <w:rPr>
                <w:i/>
                <w:color w:val="00B050"/>
                <w:lang w:val="sv-SE"/>
              </w:rPr>
            </w:pPr>
            <w:r w:rsidRPr="00173CA0">
              <w:rPr>
                <w:i/>
                <w:color w:val="00B050"/>
                <w:lang w:val="sv-SE"/>
              </w:rPr>
              <w:t>Nhận biết:</w:t>
            </w:r>
          </w:p>
        </w:tc>
        <w:tc>
          <w:tcPr>
            <w:tcW w:w="9638" w:type="dxa"/>
            <w:shd w:val="clear" w:color="auto" w:fill="auto"/>
            <w:vAlign w:val="center"/>
          </w:tcPr>
          <w:p w14:paraId="39B30BFB" w14:textId="70B24DBC" w:rsidR="00C40A00" w:rsidRPr="00173CA0" w:rsidRDefault="00BB0DFC" w:rsidP="00C40A00">
            <w:pPr>
              <w:jc w:val="both"/>
              <w:rPr>
                <w:bCs/>
              </w:rPr>
            </w:pPr>
            <w:r w:rsidRPr="00173CA0">
              <w:rPr>
                <w:b/>
              </w:rPr>
              <w:t xml:space="preserve">- </w:t>
            </w:r>
            <w:r w:rsidR="00C40A00" w:rsidRPr="00173CA0">
              <w:rPr>
                <w:bCs/>
              </w:rPr>
              <w:t>Biết định nghĩa tích phân</w:t>
            </w:r>
          </w:p>
          <w:p w14:paraId="2943CDB2" w14:textId="1B6EBEBC" w:rsidR="00BB0DFC" w:rsidRPr="00173CA0" w:rsidRDefault="00BB0DFC" w:rsidP="00BB0DFC">
            <w:pPr>
              <w:rPr>
                <w:bCs/>
              </w:rPr>
            </w:pPr>
            <w:r w:rsidRPr="00173CA0">
              <w:rPr>
                <w:bCs/>
              </w:rPr>
              <w:t xml:space="preserve">- Biết các tính chất </w:t>
            </w:r>
            <w:r w:rsidR="001953DB">
              <w:rPr>
                <w:bCs/>
              </w:rPr>
              <w:t>của tích phân</w:t>
            </w:r>
          </w:p>
          <w:p w14:paraId="2F80AE0E" w14:textId="0297F4C3" w:rsidR="00C40A00" w:rsidRPr="00173CA0" w:rsidRDefault="00BB0DFC" w:rsidP="00C40A00">
            <w:pPr>
              <w:rPr>
                <w:bCs/>
              </w:rPr>
            </w:pPr>
            <w:r w:rsidRPr="00173CA0">
              <w:rPr>
                <w:bCs/>
              </w:rPr>
              <w:t>- Biết ý nghĩa hình học của tích phân</w:t>
            </w:r>
          </w:p>
        </w:tc>
      </w:tr>
      <w:tr w:rsidR="00BB0DFC" w:rsidRPr="00173CA0" w14:paraId="49346116" w14:textId="77777777" w:rsidTr="008A0493">
        <w:trPr>
          <w:trHeight w:val="222"/>
          <w:jc w:val="center"/>
        </w:trPr>
        <w:tc>
          <w:tcPr>
            <w:tcW w:w="1730" w:type="dxa"/>
            <w:vMerge/>
            <w:shd w:val="clear" w:color="auto" w:fill="auto"/>
            <w:vAlign w:val="center"/>
          </w:tcPr>
          <w:p w14:paraId="18AD7FF8" w14:textId="77777777" w:rsidR="00BB0DFC" w:rsidRPr="00173CA0" w:rsidRDefault="00BB0DFC" w:rsidP="00E666F4">
            <w:pPr>
              <w:spacing w:before="60" w:after="60"/>
              <w:jc w:val="center"/>
              <w:rPr>
                <w:bCs/>
              </w:rPr>
            </w:pPr>
          </w:p>
        </w:tc>
        <w:tc>
          <w:tcPr>
            <w:tcW w:w="2127" w:type="dxa"/>
            <w:vMerge/>
            <w:shd w:val="clear" w:color="auto" w:fill="auto"/>
            <w:vAlign w:val="center"/>
          </w:tcPr>
          <w:p w14:paraId="5313018B" w14:textId="77777777" w:rsidR="00BB0DFC" w:rsidRPr="00173CA0" w:rsidRDefault="00BB0DFC" w:rsidP="00E666F4">
            <w:pPr>
              <w:spacing w:before="60" w:after="60"/>
              <w:jc w:val="center"/>
              <w:rPr>
                <w:b/>
              </w:rPr>
            </w:pPr>
          </w:p>
        </w:tc>
        <w:tc>
          <w:tcPr>
            <w:tcW w:w="1701" w:type="dxa"/>
            <w:vAlign w:val="center"/>
          </w:tcPr>
          <w:p w14:paraId="1B2F1108" w14:textId="13DBAF12" w:rsidR="00BB0DFC" w:rsidRPr="00173CA0" w:rsidRDefault="00BB0DFC" w:rsidP="00C40A00">
            <w:pPr>
              <w:autoSpaceDE w:val="0"/>
              <w:autoSpaceDN w:val="0"/>
              <w:adjustRightInd w:val="0"/>
              <w:spacing w:before="60" w:after="60"/>
              <w:jc w:val="center"/>
              <w:rPr>
                <w:color w:val="000000"/>
                <w:lang w:val="sv-SE"/>
              </w:rPr>
            </w:pPr>
            <w:r w:rsidRPr="00173CA0">
              <w:rPr>
                <w:i/>
                <w:color w:val="0070C0"/>
                <w:lang w:val="sv-SE"/>
              </w:rPr>
              <w:t>Thông hiểu:</w:t>
            </w:r>
          </w:p>
        </w:tc>
        <w:tc>
          <w:tcPr>
            <w:tcW w:w="9638" w:type="dxa"/>
            <w:shd w:val="clear" w:color="auto" w:fill="auto"/>
            <w:vAlign w:val="center"/>
          </w:tcPr>
          <w:p w14:paraId="0DBB11C9" w14:textId="6DD752E5" w:rsidR="00BB0DFC" w:rsidRPr="00173CA0" w:rsidRDefault="00BB0DFC" w:rsidP="00BB0DFC">
            <w:pPr>
              <w:rPr>
                <w:bCs/>
              </w:rPr>
            </w:pPr>
            <w:r w:rsidRPr="00173CA0">
              <w:rPr>
                <w:bCs/>
              </w:rPr>
              <w:t xml:space="preserve">- </w:t>
            </w:r>
            <w:r w:rsidR="008A0493">
              <w:rPr>
                <w:bCs/>
              </w:rPr>
              <w:t>Tính được</w:t>
            </w:r>
            <w:r w:rsidRPr="00173CA0">
              <w:rPr>
                <w:bCs/>
              </w:rPr>
              <w:t xml:space="preserve"> tính tích phân của một số hàm đơn giản dựa vào bảng nguyên hàm cơ bản</w:t>
            </w:r>
          </w:p>
          <w:p w14:paraId="7A0F327F" w14:textId="4C782806" w:rsidR="00BB0DFC" w:rsidRDefault="00BB0DFC" w:rsidP="00BB0DFC">
            <w:pPr>
              <w:rPr>
                <w:bCs/>
              </w:rPr>
            </w:pPr>
            <w:r w:rsidRPr="00173CA0">
              <w:rPr>
                <w:bCs/>
              </w:rPr>
              <w:t xml:space="preserve">- Tính được tích </w:t>
            </w:r>
            <w:r w:rsidR="001953DB">
              <w:rPr>
                <w:bCs/>
              </w:rPr>
              <w:t>phân bằng phương pháp đổi biến</w:t>
            </w:r>
          </w:p>
          <w:p w14:paraId="77AD2A15" w14:textId="1A9594BD" w:rsidR="008A0493" w:rsidRPr="00173CA0" w:rsidRDefault="008A0493" w:rsidP="00BB0DFC">
            <w:pPr>
              <w:rPr>
                <w:bCs/>
              </w:rPr>
            </w:pPr>
            <w:r w:rsidRPr="00173CA0">
              <w:rPr>
                <w:bCs/>
              </w:rPr>
              <w:t>- Tính được tích phân bằng phương pháp tích phân từng phần</w:t>
            </w:r>
          </w:p>
        </w:tc>
      </w:tr>
      <w:tr w:rsidR="00BB0DFC" w:rsidRPr="00173CA0" w14:paraId="77EC0B77" w14:textId="77777777" w:rsidTr="008A0493">
        <w:trPr>
          <w:trHeight w:val="222"/>
          <w:jc w:val="center"/>
        </w:trPr>
        <w:tc>
          <w:tcPr>
            <w:tcW w:w="1730" w:type="dxa"/>
            <w:vMerge/>
            <w:shd w:val="clear" w:color="auto" w:fill="auto"/>
            <w:vAlign w:val="center"/>
          </w:tcPr>
          <w:p w14:paraId="32B96FC9" w14:textId="77777777" w:rsidR="00BB0DFC" w:rsidRPr="00173CA0" w:rsidRDefault="00BB0DFC" w:rsidP="00E666F4">
            <w:pPr>
              <w:spacing w:before="60" w:after="60"/>
              <w:jc w:val="center"/>
              <w:rPr>
                <w:bCs/>
              </w:rPr>
            </w:pPr>
          </w:p>
        </w:tc>
        <w:tc>
          <w:tcPr>
            <w:tcW w:w="2127" w:type="dxa"/>
            <w:vMerge/>
            <w:shd w:val="clear" w:color="auto" w:fill="auto"/>
            <w:vAlign w:val="center"/>
          </w:tcPr>
          <w:p w14:paraId="0F022FFD" w14:textId="77777777" w:rsidR="00BB0DFC" w:rsidRPr="00173CA0" w:rsidRDefault="00BB0DFC" w:rsidP="00E666F4">
            <w:pPr>
              <w:spacing w:before="60" w:after="60"/>
              <w:jc w:val="center"/>
              <w:rPr>
                <w:b/>
              </w:rPr>
            </w:pPr>
          </w:p>
        </w:tc>
        <w:tc>
          <w:tcPr>
            <w:tcW w:w="1701" w:type="dxa"/>
            <w:vAlign w:val="center"/>
          </w:tcPr>
          <w:p w14:paraId="61F7B8B4" w14:textId="50086CF3" w:rsidR="00BB0DFC" w:rsidRPr="00173CA0" w:rsidRDefault="00BB0DFC" w:rsidP="00C40A00">
            <w:pPr>
              <w:autoSpaceDE w:val="0"/>
              <w:autoSpaceDN w:val="0"/>
              <w:adjustRightInd w:val="0"/>
              <w:spacing w:before="60" w:after="60"/>
              <w:jc w:val="center"/>
              <w:rPr>
                <w:i/>
                <w:color w:val="7030A0"/>
                <w:lang w:val="sv-SE"/>
              </w:rPr>
            </w:pPr>
            <w:r w:rsidRPr="00173CA0">
              <w:rPr>
                <w:i/>
                <w:color w:val="FF0000"/>
                <w:lang w:val="sv-SE"/>
              </w:rPr>
              <w:t>Vận dụng cao:</w:t>
            </w:r>
          </w:p>
        </w:tc>
        <w:tc>
          <w:tcPr>
            <w:tcW w:w="9638" w:type="dxa"/>
            <w:shd w:val="clear" w:color="auto" w:fill="auto"/>
            <w:vAlign w:val="center"/>
          </w:tcPr>
          <w:p w14:paraId="7775A947" w14:textId="38A44985" w:rsidR="00BB0DFC" w:rsidRPr="00173CA0" w:rsidRDefault="00BB0DFC" w:rsidP="008A0493">
            <w:r w:rsidRPr="00173CA0">
              <w:rPr>
                <w:bCs/>
              </w:rPr>
              <w:t>Vận dụng các phép biến đổi phức tạp, kết hợp linh hoạt các phương pháp đổi biến và phương pháp tính tích phân từng phần. Liên kết được các đơn vị kiến thức khác</w:t>
            </w:r>
          </w:p>
        </w:tc>
      </w:tr>
      <w:tr w:rsidR="008A0493" w:rsidRPr="00173CA0" w14:paraId="754490D4" w14:textId="77777777" w:rsidTr="008A0493">
        <w:trPr>
          <w:trHeight w:val="981"/>
          <w:jc w:val="center"/>
        </w:trPr>
        <w:tc>
          <w:tcPr>
            <w:tcW w:w="1730" w:type="dxa"/>
            <w:vMerge/>
            <w:shd w:val="clear" w:color="auto" w:fill="auto"/>
            <w:vAlign w:val="center"/>
          </w:tcPr>
          <w:p w14:paraId="1ED23D59" w14:textId="77777777" w:rsidR="008A0493" w:rsidRPr="00173CA0" w:rsidRDefault="008A0493" w:rsidP="008A0493">
            <w:pPr>
              <w:jc w:val="center"/>
              <w:rPr>
                <w:b/>
                <w:color w:val="000000"/>
                <w:lang w:val="sv-SE"/>
              </w:rPr>
            </w:pPr>
          </w:p>
        </w:tc>
        <w:tc>
          <w:tcPr>
            <w:tcW w:w="2127" w:type="dxa"/>
            <w:vMerge w:val="restart"/>
            <w:shd w:val="clear" w:color="auto" w:fill="auto"/>
            <w:vAlign w:val="center"/>
          </w:tcPr>
          <w:p w14:paraId="02884D7C" w14:textId="2A2E4974" w:rsidR="008A0493" w:rsidRPr="00173CA0" w:rsidRDefault="008A0493" w:rsidP="008A0493">
            <w:pPr>
              <w:jc w:val="center"/>
              <w:rPr>
                <w:b/>
              </w:rPr>
            </w:pPr>
            <w:r w:rsidRPr="00173CA0">
              <w:rPr>
                <w:b/>
              </w:rPr>
              <w:t>Ứng dụng của tích phân</w:t>
            </w:r>
          </w:p>
        </w:tc>
        <w:tc>
          <w:tcPr>
            <w:tcW w:w="1701" w:type="dxa"/>
            <w:vAlign w:val="center"/>
          </w:tcPr>
          <w:p w14:paraId="421152D5" w14:textId="65F2CD51" w:rsidR="008A0493" w:rsidRPr="00173CA0" w:rsidRDefault="008A0493" w:rsidP="008A0493">
            <w:pPr>
              <w:autoSpaceDE w:val="0"/>
              <w:autoSpaceDN w:val="0"/>
              <w:adjustRightInd w:val="0"/>
              <w:jc w:val="center"/>
              <w:rPr>
                <w:i/>
                <w:iCs/>
                <w:color w:val="7030A0"/>
              </w:rPr>
            </w:pPr>
            <w:r w:rsidRPr="00173CA0">
              <w:rPr>
                <w:i/>
                <w:color w:val="0000FF"/>
                <w:lang w:val="sv-SE"/>
              </w:rPr>
              <w:t>Thông hiểu:</w:t>
            </w:r>
          </w:p>
        </w:tc>
        <w:tc>
          <w:tcPr>
            <w:tcW w:w="9638" w:type="dxa"/>
            <w:shd w:val="clear" w:color="auto" w:fill="auto"/>
            <w:vAlign w:val="center"/>
          </w:tcPr>
          <w:p w14:paraId="2EBB8327" w14:textId="0A380F9E" w:rsidR="008A0493" w:rsidRPr="00173CA0" w:rsidRDefault="008A0493" w:rsidP="008A0493">
            <w:pPr>
              <w:jc w:val="both"/>
              <w:rPr>
                <w:bCs/>
              </w:rPr>
            </w:pPr>
            <w:r w:rsidRPr="00173CA0">
              <w:rPr>
                <w:bCs/>
              </w:rPr>
              <w:t>- Thể hiện được các công thức tính diện tích hình phẳng, thể tích vật thể, thể tích khối tròn xoay nhờ tích phân</w:t>
            </w:r>
            <w:r w:rsidR="001953DB">
              <w:rPr>
                <w:bCs/>
              </w:rPr>
              <w:t xml:space="preserve"> trong một số trường hợp cụ thể</w:t>
            </w:r>
          </w:p>
          <w:p w14:paraId="2DA3857B" w14:textId="23BBCFC1" w:rsidR="008A0493" w:rsidRPr="00173CA0" w:rsidRDefault="008A0493" w:rsidP="008A0493">
            <w:pPr>
              <w:rPr>
                <w:bCs/>
              </w:rPr>
            </w:pPr>
            <w:r w:rsidRPr="00173CA0">
              <w:rPr>
                <w:bCs/>
              </w:rPr>
              <w:t>- Tính được diện tích hình phẳng, thể tích vật thể, thể tích khối tròn xoay nhờ tích phân ở mức độ đơn giản</w:t>
            </w:r>
          </w:p>
        </w:tc>
      </w:tr>
      <w:tr w:rsidR="008A0493" w:rsidRPr="00173CA0" w14:paraId="28B4DD66" w14:textId="77777777" w:rsidTr="008A0493">
        <w:trPr>
          <w:trHeight w:val="981"/>
          <w:jc w:val="center"/>
        </w:trPr>
        <w:tc>
          <w:tcPr>
            <w:tcW w:w="1730" w:type="dxa"/>
            <w:vMerge/>
            <w:shd w:val="clear" w:color="auto" w:fill="auto"/>
            <w:vAlign w:val="center"/>
          </w:tcPr>
          <w:p w14:paraId="0B29F7F5" w14:textId="77777777" w:rsidR="008A0493" w:rsidRPr="00173CA0" w:rsidRDefault="008A0493" w:rsidP="008A0493">
            <w:pPr>
              <w:jc w:val="center"/>
              <w:rPr>
                <w:b/>
                <w:color w:val="000000"/>
                <w:lang w:val="sv-SE"/>
              </w:rPr>
            </w:pPr>
          </w:p>
        </w:tc>
        <w:tc>
          <w:tcPr>
            <w:tcW w:w="2127" w:type="dxa"/>
            <w:vMerge/>
            <w:shd w:val="clear" w:color="auto" w:fill="auto"/>
            <w:vAlign w:val="center"/>
          </w:tcPr>
          <w:p w14:paraId="641A239B" w14:textId="30EDB465" w:rsidR="008A0493" w:rsidRPr="00173CA0" w:rsidRDefault="008A0493" w:rsidP="008A0493">
            <w:pPr>
              <w:jc w:val="center"/>
              <w:rPr>
                <w:b/>
              </w:rPr>
            </w:pPr>
          </w:p>
        </w:tc>
        <w:tc>
          <w:tcPr>
            <w:tcW w:w="1701" w:type="dxa"/>
            <w:vAlign w:val="center"/>
          </w:tcPr>
          <w:p w14:paraId="54EC722E" w14:textId="5941D086" w:rsidR="008A0493" w:rsidRPr="00173CA0" w:rsidRDefault="008A0493" w:rsidP="008A0493">
            <w:pPr>
              <w:autoSpaceDE w:val="0"/>
              <w:autoSpaceDN w:val="0"/>
              <w:adjustRightInd w:val="0"/>
              <w:jc w:val="center"/>
              <w:rPr>
                <w:i/>
                <w:color w:val="FF00FF"/>
                <w:lang w:val="sv-SE"/>
              </w:rPr>
            </w:pPr>
            <w:r w:rsidRPr="00173CA0">
              <w:rPr>
                <w:i/>
                <w:iCs/>
                <w:color w:val="7030A0"/>
              </w:rPr>
              <w:t>Vận dụng:</w:t>
            </w:r>
          </w:p>
        </w:tc>
        <w:tc>
          <w:tcPr>
            <w:tcW w:w="9638" w:type="dxa"/>
            <w:shd w:val="clear" w:color="auto" w:fill="auto"/>
            <w:vAlign w:val="center"/>
          </w:tcPr>
          <w:p w14:paraId="7FB5A379" w14:textId="52B987C3" w:rsidR="008A0493" w:rsidRPr="00173CA0" w:rsidRDefault="008A0493" w:rsidP="008A0493">
            <w:pPr>
              <w:rPr>
                <w:bCs/>
              </w:rPr>
            </w:pPr>
            <w:r w:rsidRPr="00173CA0">
              <w:rPr>
                <w:bCs/>
              </w:rPr>
              <w:t>- Vận dụng được công thức và tính được diện tích hình phẳng, thể tích vật thể, thể tích khối</w:t>
            </w:r>
            <w:r w:rsidR="001953DB">
              <w:rPr>
                <w:bCs/>
              </w:rPr>
              <w:t xml:space="preserve"> tròn xoay nhờ tích phân</w:t>
            </w:r>
          </w:p>
          <w:p w14:paraId="5FB47337" w14:textId="329A23F9" w:rsidR="008A0493" w:rsidRPr="00173CA0" w:rsidRDefault="008A0493" w:rsidP="008A0493">
            <w:pPr>
              <w:rPr>
                <w:bCs/>
              </w:rPr>
            </w:pPr>
            <w:r w:rsidRPr="00173CA0">
              <w:rPr>
                <w:bCs/>
              </w:rPr>
              <w:t>- Áp dụng được vào một số bài toán thực tế</w:t>
            </w:r>
          </w:p>
        </w:tc>
      </w:tr>
      <w:tr w:rsidR="008A0493" w:rsidRPr="00173CA0" w14:paraId="06D70278" w14:textId="77777777" w:rsidTr="008A0493">
        <w:trPr>
          <w:trHeight w:val="518"/>
          <w:jc w:val="center"/>
        </w:trPr>
        <w:tc>
          <w:tcPr>
            <w:tcW w:w="1730" w:type="dxa"/>
            <w:vMerge w:val="restart"/>
            <w:shd w:val="clear" w:color="auto" w:fill="auto"/>
            <w:vAlign w:val="center"/>
          </w:tcPr>
          <w:p w14:paraId="72E5EE12" w14:textId="4BD3DD37" w:rsidR="008A0493" w:rsidRPr="00173CA0" w:rsidRDefault="008A0493" w:rsidP="008A0493">
            <w:pPr>
              <w:jc w:val="center"/>
              <w:rPr>
                <w:b/>
                <w:color w:val="000000"/>
                <w:lang w:val="sv-SE"/>
              </w:rPr>
            </w:pPr>
            <w:r w:rsidRPr="00173CA0">
              <w:rPr>
                <w:b/>
                <w:color w:val="000000"/>
                <w:lang w:val="sv-SE"/>
              </w:rPr>
              <w:t>Số phức</w:t>
            </w:r>
          </w:p>
        </w:tc>
        <w:tc>
          <w:tcPr>
            <w:tcW w:w="2127" w:type="dxa"/>
            <w:vMerge w:val="restart"/>
            <w:shd w:val="clear" w:color="auto" w:fill="auto"/>
            <w:vAlign w:val="center"/>
          </w:tcPr>
          <w:p w14:paraId="79EB1EB3" w14:textId="55D702C0" w:rsidR="008A0493" w:rsidRPr="00173CA0" w:rsidRDefault="008A0493" w:rsidP="008A0493">
            <w:pPr>
              <w:rPr>
                <w:b/>
                <w:color w:val="000000"/>
                <w:lang w:val="sv-SE"/>
              </w:rPr>
            </w:pPr>
            <w:r w:rsidRPr="00173CA0">
              <w:rPr>
                <w:b/>
                <w:color w:val="000000"/>
                <w:lang w:val="sv-SE"/>
              </w:rPr>
              <w:t>Số phức</w:t>
            </w:r>
          </w:p>
        </w:tc>
        <w:tc>
          <w:tcPr>
            <w:tcW w:w="1701" w:type="dxa"/>
            <w:vAlign w:val="center"/>
          </w:tcPr>
          <w:p w14:paraId="13403FAE" w14:textId="77777777" w:rsidR="008A0493" w:rsidRPr="00173CA0" w:rsidRDefault="008A0493" w:rsidP="008A0493">
            <w:pPr>
              <w:jc w:val="center"/>
              <w:rPr>
                <w:color w:val="00B050"/>
                <w:lang w:val="sv-SE"/>
              </w:rPr>
            </w:pPr>
            <w:r w:rsidRPr="00173CA0">
              <w:rPr>
                <w:i/>
                <w:color w:val="00B050"/>
                <w:lang w:val="sv-SE"/>
              </w:rPr>
              <w:t>Nhận biết:</w:t>
            </w:r>
          </w:p>
          <w:p w14:paraId="4C05A419" w14:textId="79C5A648" w:rsidR="008A0493" w:rsidRPr="00173CA0" w:rsidRDefault="008A0493" w:rsidP="008A0493">
            <w:pPr>
              <w:autoSpaceDE w:val="0"/>
              <w:autoSpaceDN w:val="0"/>
              <w:adjustRightInd w:val="0"/>
              <w:jc w:val="center"/>
              <w:rPr>
                <w:color w:val="FF00FF"/>
                <w:lang w:val="sv-SE"/>
              </w:rPr>
            </w:pPr>
          </w:p>
        </w:tc>
        <w:tc>
          <w:tcPr>
            <w:tcW w:w="9638" w:type="dxa"/>
            <w:shd w:val="clear" w:color="auto" w:fill="auto"/>
          </w:tcPr>
          <w:p w14:paraId="6303B1B8" w14:textId="12AC0F4F" w:rsidR="008A0493" w:rsidRPr="00173CA0" w:rsidRDefault="008A0493" w:rsidP="008A0493">
            <w:pPr>
              <w:autoSpaceDE w:val="0"/>
              <w:autoSpaceDN w:val="0"/>
              <w:adjustRightInd w:val="0"/>
              <w:rPr>
                <w:color w:val="0000FF"/>
                <w:lang w:val="sv-SE"/>
              </w:rPr>
            </w:pPr>
            <w:r w:rsidRPr="00173CA0">
              <w:rPr>
                <w:lang w:val="sv-SE"/>
              </w:rPr>
              <w:t>- Biết được phần thực, phần ảo củ</w:t>
            </w:r>
            <w:r w:rsidR="001953DB">
              <w:rPr>
                <w:lang w:val="sv-SE"/>
              </w:rPr>
              <w:t>a số phức; số thuần ảo, số thực</w:t>
            </w:r>
          </w:p>
          <w:p w14:paraId="1FC5D6AF" w14:textId="7B9E36BF" w:rsidR="008A0493" w:rsidRPr="00173CA0" w:rsidRDefault="001953DB" w:rsidP="008A0493">
            <w:pPr>
              <w:autoSpaceDE w:val="0"/>
              <w:autoSpaceDN w:val="0"/>
              <w:adjustRightInd w:val="0"/>
              <w:rPr>
                <w:color w:val="0000FF"/>
                <w:lang w:val="sv-SE"/>
              </w:rPr>
            </w:pPr>
            <w:r>
              <w:rPr>
                <w:lang w:val="sv-SE"/>
              </w:rPr>
              <w:t>- Biết được số phức liên hợp</w:t>
            </w:r>
          </w:p>
          <w:p w14:paraId="208AC5E7" w14:textId="7FA72B4E" w:rsidR="008A0493" w:rsidRPr="00173CA0" w:rsidRDefault="008A0493" w:rsidP="008A0493">
            <w:pPr>
              <w:autoSpaceDE w:val="0"/>
              <w:autoSpaceDN w:val="0"/>
              <w:adjustRightInd w:val="0"/>
            </w:pPr>
            <w:r w:rsidRPr="00173CA0">
              <w:rPr>
                <w:lang w:val="sv-SE"/>
              </w:rPr>
              <w:t>- Tọa độ điểm biểu diễn số phức</w:t>
            </w:r>
          </w:p>
        </w:tc>
      </w:tr>
      <w:tr w:rsidR="008A0493" w:rsidRPr="00173CA0" w14:paraId="77EF7DAF" w14:textId="77777777" w:rsidTr="008A0493">
        <w:trPr>
          <w:trHeight w:val="517"/>
          <w:jc w:val="center"/>
        </w:trPr>
        <w:tc>
          <w:tcPr>
            <w:tcW w:w="1730" w:type="dxa"/>
            <w:vMerge/>
            <w:shd w:val="clear" w:color="auto" w:fill="auto"/>
            <w:vAlign w:val="center"/>
          </w:tcPr>
          <w:p w14:paraId="01865704" w14:textId="77777777" w:rsidR="008A0493" w:rsidRPr="00173CA0" w:rsidRDefault="008A0493" w:rsidP="008A0493">
            <w:pPr>
              <w:jc w:val="center"/>
              <w:rPr>
                <w:b/>
                <w:color w:val="000000"/>
                <w:lang w:val="sv-SE"/>
              </w:rPr>
            </w:pPr>
          </w:p>
        </w:tc>
        <w:tc>
          <w:tcPr>
            <w:tcW w:w="2127" w:type="dxa"/>
            <w:vMerge/>
            <w:shd w:val="clear" w:color="auto" w:fill="auto"/>
            <w:vAlign w:val="center"/>
          </w:tcPr>
          <w:p w14:paraId="19C4E862" w14:textId="77777777" w:rsidR="008A0493" w:rsidRPr="00173CA0" w:rsidRDefault="008A0493" w:rsidP="008A0493"/>
        </w:tc>
        <w:tc>
          <w:tcPr>
            <w:tcW w:w="1701" w:type="dxa"/>
            <w:vAlign w:val="center"/>
          </w:tcPr>
          <w:p w14:paraId="36E1E396" w14:textId="4A38ECB5" w:rsidR="008A0493" w:rsidRPr="00173CA0" w:rsidRDefault="008A0493" w:rsidP="008A0493">
            <w:pPr>
              <w:autoSpaceDE w:val="0"/>
              <w:autoSpaceDN w:val="0"/>
              <w:adjustRightInd w:val="0"/>
              <w:jc w:val="center"/>
              <w:rPr>
                <w:i/>
                <w:iCs/>
                <w:color w:val="7030A0"/>
              </w:rPr>
            </w:pPr>
            <w:r w:rsidRPr="00173CA0">
              <w:rPr>
                <w:i/>
                <w:color w:val="0000FF"/>
                <w:lang w:val="sv-SE"/>
              </w:rPr>
              <w:t>Thông hiểu:</w:t>
            </w:r>
          </w:p>
        </w:tc>
        <w:tc>
          <w:tcPr>
            <w:tcW w:w="9638" w:type="dxa"/>
            <w:shd w:val="clear" w:color="auto" w:fill="auto"/>
            <w:vAlign w:val="center"/>
          </w:tcPr>
          <w:p w14:paraId="5163ACF8" w14:textId="4B353B28" w:rsidR="008A0493" w:rsidRPr="008A0493" w:rsidRDefault="008A0493" w:rsidP="008A0493">
            <w:pPr>
              <w:autoSpaceDE w:val="0"/>
              <w:autoSpaceDN w:val="0"/>
              <w:adjustRightInd w:val="0"/>
              <w:rPr>
                <w:lang w:val="sv-SE"/>
              </w:rPr>
            </w:pPr>
            <w:r w:rsidRPr="00173CA0">
              <w:rPr>
                <w:i/>
                <w:color w:val="0000FF"/>
                <w:lang w:val="sv-SE"/>
              </w:rPr>
              <w:t xml:space="preserve">- </w:t>
            </w:r>
            <w:r w:rsidRPr="00173CA0">
              <w:rPr>
                <w:iCs/>
                <w:lang w:val="sv-SE"/>
              </w:rPr>
              <w:t xml:space="preserve">Tính </w:t>
            </w:r>
            <w:r w:rsidRPr="00173CA0">
              <w:rPr>
                <w:lang w:val="sv-SE"/>
              </w:rPr>
              <w:t>môđun của một số phức</w:t>
            </w:r>
          </w:p>
        </w:tc>
      </w:tr>
      <w:tr w:rsidR="008A0493" w:rsidRPr="00173CA0" w14:paraId="78E531F3" w14:textId="77777777" w:rsidTr="008A0493">
        <w:trPr>
          <w:trHeight w:val="490"/>
          <w:jc w:val="center"/>
        </w:trPr>
        <w:tc>
          <w:tcPr>
            <w:tcW w:w="1730" w:type="dxa"/>
            <w:vMerge/>
            <w:shd w:val="clear" w:color="auto" w:fill="auto"/>
            <w:vAlign w:val="center"/>
          </w:tcPr>
          <w:p w14:paraId="39B58960" w14:textId="77777777" w:rsidR="008A0493" w:rsidRPr="00173CA0" w:rsidRDefault="008A0493" w:rsidP="008A0493">
            <w:pPr>
              <w:jc w:val="center"/>
              <w:rPr>
                <w:b/>
                <w:color w:val="000000"/>
                <w:lang w:val="sv-SE"/>
              </w:rPr>
            </w:pPr>
          </w:p>
        </w:tc>
        <w:tc>
          <w:tcPr>
            <w:tcW w:w="2127" w:type="dxa"/>
            <w:vMerge w:val="restart"/>
            <w:shd w:val="clear" w:color="auto" w:fill="auto"/>
            <w:vAlign w:val="center"/>
          </w:tcPr>
          <w:p w14:paraId="046409CF" w14:textId="2F13E542" w:rsidR="008A0493" w:rsidRPr="00173CA0" w:rsidRDefault="008A0493" w:rsidP="008A0493">
            <w:pPr>
              <w:rPr>
                <w:b/>
                <w:color w:val="000000"/>
                <w:lang w:val="sv-SE"/>
              </w:rPr>
            </w:pPr>
            <w:r w:rsidRPr="00173CA0">
              <w:rPr>
                <w:b/>
                <w:color w:val="000000"/>
                <w:lang w:val="sv-SE"/>
              </w:rPr>
              <w:t>Cộng, trừ, nhân, chia số phức</w:t>
            </w:r>
          </w:p>
        </w:tc>
        <w:tc>
          <w:tcPr>
            <w:tcW w:w="1701" w:type="dxa"/>
            <w:vAlign w:val="center"/>
          </w:tcPr>
          <w:p w14:paraId="0CD90D30" w14:textId="5CAC043F" w:rsidR="008A0493" w:rsidRPr="00173CA0" w:rsidRDefault="008A0493" w:rsidP="008A0493">
            <w:pPr>
              <w:jc w:val="center"/>
              <w:rPr>
                <w:color w:val="00B050"/>
                <w:lang w:val="sv-SE"/>
              </w:rPr>
            </w:pPr>
            <w:r w:rsidRPr="00173CA0">
              <w:rPr>
                <w:i/>
                <w:color w:val="00B050"/>
                <w:lang w:val="sv-SE"/>
              </w:rPr>
              <w:t>Nhận biết:</w:t>
            </w:r>
          </w:p>
        </w:tc>
        <w:tc>
          <w:tcPr>
            <w:tcW w:w="9638" w:type="dxa"/>
            <w:shd w:val="clear" w:color="auto" w:fill="auto"/>
            <w:vAlign w:val="center"/>
          </w:tcPr>
          <w:p w14:paraId="6F7F1212" w14:textId="542B560E" w:rsidR="008A0493" w:rsidRPr="00173CA0" w:rsidRDefault="008A0493" w:rsidP="008A0493">
            <w:pPr>
              <w:spacing w:line="216" w:lineRule="auto"/>
            </w:pPr>
            <w:r w:rsidRPr="00173CA0">
              <w:t>- Biết tìm tổng, hiệu hai số phức</w:t>
            </w:r>
          </w:p>
        </w:tc>
      </w:tr>
      <w:tr w:rsidR="008A0493" w:rsidRPr="00173CA0" w14:paraId="60BF299B" w14:textId="77777777" w:rsidTr="008A0493">
        <w:trPr>
          <w:trHeight w:val="412"/>
          <w:jc w:val="center"/>
        </w:trPr>
        <w:tc>
          <w:tcPr>
            <w:tcW w:w="1730" w:type="dxa"/>
            <w:vMerge/>
            <w:shd w:val="clear" w:color="auto" w:fill="auto"/>
            <w:vAlign w:val="center"/>
          </w:tcPr>
          <w:p w14:paraId="0BBA2966" w14:textId="77777777" w:rsidR="008A0493" w:rsidRPr="00173CA0" w:rsidRDefault="008A0493" w:rsidP="008A0493">
            <w:pPr>
              <w:jc w:val="center"/>
              <w:rPr>
                <w:b/>
                <w:lang w:val="sv-SE"/>
              </w:rPr>
            </w:pPr>
          </w:p>
        </w:tc>
        <w:tc>
          <w:tcPr>
            <w:tcW w:w="2127" w:type="dxa"/>
            <w:vMerge/>
            <w:shd w:val="clear" w:color="auto" w:fill="auto"/>
            <w:vAlign w:val="center"/>
          </w:tcPr>
          <w:p w14:paraId="7FD2D3BD" w14:textId="0EB41EF2" w:rsidR="008A0493" w:rsidRPr="00173CA0" w:rsidRDefault="008A0493" w:rsidP="008A0493">
            <w:pPr>
              <w:rPr>
                <w:b/>
                <w:lang w:val="sv-SE"/>
              </w:rPr>
            </w:pPr>
          </w:p>
        </w:tc>
        <w:tc>
          <w:tcPr>
            <w:tcW w:w="1701" w:type="dxa"/>
            <w:vAlign w:val="center"/>
          </w:tcPr>
          <w:p w14:paraId="561207DF" w14:textId="3C551B66" w:rsidR="008A0493" w:rsidRPr="00173CA0" w:rsidRDefault="008A0493" w:rsidP="008A0493">
            <w:pPr>
              <w:autoSpaceDE w:val="0"/>
              <w:autoSpaceDN w:val="0"/>
              <w:adjustRightInd w:val="0"/>
              <w:jc w:val="center"/>
              <w:rPr>
                <w:lang w:val="sv-SE"/>
              </w:rPr>
            </w:pPr>
            <w:r w:rsidRPr="00173CA0">
              <w:rPr>
                <w:i/>
                <w:color w:val="0000FF"/>
                <w:lang w:val="sv-SE"/>
              </w:rPr>
              <w:t>Thông hiểu:</w:t>
            </w:r>
          </w:p>
        </w:tc>
        <w:tc>
          <w:tcPr>
            <w:tcW w:w="9638" w:type="dxa"/>
            <w:shd w:val="clear" w:color="auto" w:fill="auto"/>
            <w:vAlign w:val="center"/>
          </w:tcPr>
          <w:p w14:paraId="222E2E9E" w14:textId="1D913FD7" w:rsidR="008A0493" w:rsidRPr="00173CA0" w:rsidRDefault="008A0493" w:rsidP="008A0493">
            <w:pPr>
              <w:autoSpaceDE w:val="0"/>
              <w:autoSpaceDN w:val="0"/>
              <w:adjustRightInd w:val="0"/>
              <w:rPr>
                <w:i/>
                <w:lang w:val="sv-SE"/>
              </w:rPr>
            </w:pPr>
            <w:r w:rsidRPr="00173CA0">
              <w:rPr>
                <w:lang w:val="sv-SE"/>
              </w:rPr>
              <w:t>- Tìm số phức</w:t>
            </w:r>
            <w:r w:rsidR="001953DB">
              <w:rPr>
                <w:lang w:val="sv-SE"/>
              </w:rPr>
              <w:t xml:space="preserve"> </w:t>
            </w:r>
            <w:r w:rsidRPr="00173CA0">
              <w:rPr>
                <w:lang w:val="sv-SE"/>
              </w:rPr>
              <w:t>(phần thực, phần ảo), môđun của một số phức thỏa điều kiện cho trước liên qua</w:t>
            </w:r>
            <w:r w:rsidR="001953DB">
              <w:rPr>
                <w:lang w:val="sv-SE"/>
              </w:rPr>
              <w:t>n đến số phức liên hợp, môđun, các</w:t>
            </w:r>
            <w:r w:rsidRPr="00173CA0">
              <w:rPr>
                <w:lang w:val="sv-SE"/>
              </w:rPr>
              <w:t xml:space="preserve"> phép toán của số phức</w:t>
            </w:r>
          </w:p>
        </w:tc>
      </w:tr>
      <w:tr w:rsidR="008A0493" w:rsidRPr="00173CA0" w14:paraId="776F26D8" w14:textId="77777777" w:rsidTr="008A0493">
        <w:trPr>
          <w:trHeight w:val="502"/>
          <w:jc w:val="center"/>
        </w:trPr>
        <w:tc>
          <w:tcPr>
            <w:tcW w:w="1730" w:type="dxa"/>
            <w:vMerge/>
            <w:shd w:val="clear" w:color="auto" w:fill="auto"/>
            <w:vAlign w:val="center"/>
          </w:tcPr>
          <w:p w14:paraId="20AC00B8" w14:textId="77777777" w:rsidR="008A0493" w:rsidRPr="00173CA0" w:rsidRDefault="008A0493" w:rsidP="008A0493">
            <w:pPr>
              <w:jc w:val="center"/>
              <w:rPr>
                <w:b/>
                <w:color w:val="000000"/>
                <w:lang w:val="sv-SE"/>
              </w:rPr>
            </w:pPr>
          </w:p>
        </w:tc>
        <w:tc>
          <w:tcPr>
            <w:tcW w:w="2127" w:type="dxa"/>
            <w:vMerge/>
            <w:shd w:val="clear" w:color="auto" w:fill="auto"/>
            <w:vAlign w:val="center"/>
          </w:tcPr>
          <w:p w14:paraId="01A44B6B" w14:textId="09875ADB" w:rsidR="008A0493" w:rsidRPr="00173CA0" w:rsidRDefault="008A0493" w:rsidP="008A0493">
            <w:pPr>
              <w:rPr>
                <w:b/>
                <w:color w:val="000000"/>
                <w:lang w:val="sv-SE"/>
              </w:rPr>
            </w:pPr>
          </w:p>
        </w:tc>
        <w:tc>
          <w:tcPr>
            <w:tcW w:w="1701" w:type="dxa"/>
            <w:vAlign w:val="center"/>
          </w:tcPr>
          <w:p w14:paraId="16EE00AB" w14:textId="06B3A74A" w:rsidR="008A0493" w:rsidRPr="00173CA0" w:rsidRDefault="008A0493" w:rsidP="008A0493">
            <w:pPr>
              <w:autoSpaceDE w:val="0"/>
              <w:autoSpaceDN w:val="0"/>
              <w:adjustRightInd w:val="0"/>
              <w:jc w:val="center"/>
              <w:rPr>
                <w:color w:val="00B050"/>
                <w:lang w:val="sv-SE"/>
              </w:rPr>
            </w:pPr>
            <w:r w:rsidRPr="00173CA0">
              <w:rPr>
                <w:i/>
                <w:iCs/>
                <w:color w:val="7030A0"/>
              </w:rPr>
              <w:t>Vận dụng:</w:t>
            </w:r>
          </w:p>
        </w:tc>
        <w:tc>
          <w:tcPr>
            <w:tcW w:w="9638" w:type="dxa"/>
            <w:shd w:val="clear" w:color="auto" w:fill="auto"/>
            <w:vAlign w:val="center"/>
          </w:tcPr>
          <w:p w14:paraId="1D4E9D8D" w14:textId="18824033" w:rsidR="008A0493" w:rsidRPr="00173CA0" w:rsidRDefault="008A0493" w:rsidP="008A0493">
            <w:pPr>
              <w:spacing w:line="216" w:lineRule="auto"/>
              <w:rPr>
                <w:lang w:val="sv-SE"/>
              </w:rPr>
            </w:pPr>
            <w:r w:rsidRPr="00173CA0">
              <w:rPr>
                <w:lang w:val="sv-SE"/>
              </w:rPr>
              <w:t>- Xác định được</w:t>
            </w:r>
            <w:r w:rsidR="001953DB">
              <w:rPr>
                <w:lang w:val="sv-SE"/>
              </w:rPr>
              <w:t xml:space="preserve"> tập hợp điểm biểu diễn số phức</w:t>
            </w:r>
          </w:p>
          <w:p w14:paraId="632E047D" w14:textId="57E5B094" w:rsidR="008A0493" w:rsidRPr="00173CA0" w:rsidRDefault="008A0493" w:rsidP="001953DB">
            <w:r w:rsidRPr="00173CA0">
              <w:rPr>
                <w:lang w:val="sv-SE"/>
              </w:rPr>
              <w:t xml:space="preserve">- </w:t>
            </w:r>
            <w:r w:rsidR="001953DB">
              <w:rPr>
                <w:lang w:val="sv-SE"/>
              </w:rPr>
              <w:t>Tìm các</w:t>
            </w:r>
            <w:r w:rsidRPr="00173CA0">
              <w:rPr>
                <w:lang w:val="sv-SE"/>
              </w:rPr>
              <w:t xml:space="preserve"> số phức thỏa mãn điều kiện cho trước</w:t>
            </w:r>
          </w:p>
        </w:tc>
      </w:tr>
      <w:tr w:rsidR="008A0493" w:rsidRPr="00173CA0" w14:paraId="127F626B" w14:textId="77777777" w:rsidTr="008A0493">
        <w:trPr>
          <w:trHeight w:val="334"/>
          <w:jc w:val="center"/>
        </w:trPr>
        <w:tc>
          <w:tcPr>
            <w:tcW w:w="1730" w:type="dxa"/>
            <w:vMerge w:val="restart"/>
            <w:shd w:val="clear" w:color="auto" w:fill="auto"/>
            <w:vAlign w:val="center"/>
          </w:tcPr>
          <w:p w14:paraId="14D105D2" w14:textId="1752B334" w:rsidR="008A0493" w:rsidRPr="00173CA0" w:rsidRDefault="008A0493" w:rsidP="008A0493">
            <w:pPr>
              <w:spacing w:before="60" w:after="60"/>
              <w:jc w:val="center"/>
            </w:pPr>
            <w:r w:rsidRPr="00173CA0">
              <w:rPr>
                <w:b/>
              </w:rPr>
              <w:t>Phương pháp tọa độ trong không gian</w:t>
            </w:r>
          </w:p>
        </w:tc>
        <w:tc>
          <w:tcPr>
            <w:tcW w:w="2127" w:type="dxa"/>
            <w:vMerge w:val="restart"/>
            <w:shd w:val="clear" w:color="auto" w:fill="auto"/>
            <w:vAlign w:val="center"/>
          </w:tcPr>
          <w:p w14:paraId="31D9162B" w14:textId="70ED9E04" w:rsidR="008A0493" w:rsidRPr="00173CA0" w:rsidRDefault="008A0493" w:rsidP="008A0493">
            <w:pPr>
              <w:spacing w:before="60" w:after="60"/>
              <w:jc w:val="center"/>
              <w:rPr>
                <w:b/>
              </w:rPr>
            </w:pPr>
            <w:r w:rsidRPr="00173CA0">
              <w:rPr>
                <w:b/>
              </w:rPr>
              <w:t>Hệ trục tọa độ trong không gian.</w:t>
            </w:r>
          </w:p>
        </w:tc>
        <w:tc>
          <w:tcPr>
            <w:tcW w:w="1701" w:type="dxa"/>
            <w:vAlign w:val="center"/>
          </w:tcPr>
          <w:p w14:paraId="387D802B" w14:textId="6A79C5F4" w:rsidR="008A0493" w:rsidRPr="008A0493" w:rsidRDefault="008A0493" w:rsidP="008A0493">
            <w:pPr>
              <w:jc w:val="center"/>
              <w:rPr>
                <w:color w:val="00B050"/>
                <w:lang w:val="sv-SE"/>
              </w:rPr>
            </w:pPr>
            <w:r w:rsidRPr="00173CA0">
              <w:rPr>
                <w:i/>
                <w:color w:val="00B050"/>
                <w:lang w:val="sv-SE"/>
              </w:rPr>
              <w:t>Nhận biết:</w:t>
            </w:r>
          </w:p>
        </w:tc>
        <w:tc>
          <w:tcPr>
            <w:tcW w:w="9638" w:type="dxa"/>
            <w:shd w:val="clear" w:color="auto" w:fill="auto"/>
            <w:vAlign w:val="center"/>
          </w:tcPr>
          <w:p w14:paraId="7A28F6D9" w14:textId="12484ECD" w:rsidR="008A0493" w:rsidRPr="00173CA0" w:rsidRDefault="008A0493" w:rsidP="008A0493">
            <w:pPr>
              <w:autoSpaceDE w:val="0"/>
              <w:autoSpaceDN w:val="0"/>
              <w:adjustRightInd w:val="0"/>
              <w:rPr>
                <w:bCs/>
                <w:lang w:val="sv-SE"/>
              </w:rPr>
            </w:pPr>
            <w:r w:rsidRPr="00173CA0">
              <w:rPr>
                <w:lang w:val="sv-SE"/>
              </w:rPr>
              <w:t>- Biết được đ</w:t>
            </w:r>
            <w:r w:rsidR="001953DB">
              <w:rPr>
                <w:lang w:val="sv-SE"/>
              </w:rPr>
              <w:t xml:space="preserve">ịnh nghĩa </w:t>
            </w:r>
            <w:r w:rsidRPr="00173CA0">
              <w:rPr>
                <w:lang w:val="sv-SE"/>
              </w:rPr>
              <w:t xml:space="preserve">tọa độ của </w:t>
            </w:r>
            <w:r w:rsidR="001953DB">
              <w:rPr>
                <w:bCs/>
                <w:lang w:val="sv-SE"/>
              </w:rPr>
              <w:t>vectơ, của điểm</w:t>
            </w:r>
          </w:p>
          <w:p w14:paraId="1092D780" w14:textId="59A1BF8B" w:rsidR="008A0493" w:rsidRPr="00173CA0" w:rsidRDefault="008A0493" w:rsidP="008A0493">
            <w:pPr>
              <w:autoSpaceDE w:val="0"/>
              <w:autoSpaceDN w:val="0"/>
              <w:adjustRightInd w:val="0"/>
              <w:rPr>
                <w:color w:val="0000FF"/>
                <w:lang w:val="sv-SE"/>
              </w:rPr>
            </w:pPr>
            <w:r w:rsidRPr="00173CA0">
              <w:rPr>
                <w:color w:val="0000FF"/>
                <w:lang w:val="sv-SE"/>
              </w:rPr>
              <w:t xml:space="preserve">- </w:t>
            </w:r>
            <w:r w:rsidRPr="00173CA0">
              <w:rPr>
                <w:lang w:val="sv-SE"/>
              </w:rPr>
              <w:t>Biết được</w:t>
            </w:r>
            <w:r w:rsidRPr="00173CA0">
              <w:rPr>
                <w:color w:val="0000FF"/>
                <w:lang w:val="sv-SE"/>
              </w:rPr>
              <w:t xml:space="preserve"> t</w:t>
            </w:r>
            <w:r w:rsidRPr="00173CA0">
              <w:rPr>
                <w:lang w:val="sv-SE"/>
              </w:rPr>
              <w:t>ích vô hướ</w:t>
            </w:r>
            <w:r w:rsidR="001953DB">
              <w:rPr>
                <w:lang w:val="sv-SE"/>
              </w:rPr>
              <w:t>ng hai vectơ và một số ứng dụng</w:t>
            </w:r>
          </w:p>
          <w:p w14:paraId="55B16BBF" w14:textId="69D9D264" w:rsidR="008A0493" w:rsidRPr="008A0493" w:rsidRDefault="008A0493" w:rsidP="008A0493">
            <w:pPr>
              <w:autoSpaceDE w:val="0"/>
              <w:autoSpaceDN w:val="0"/>
              <w:adjustRightInd w:val="0"/>
              <w:rPr>
                <w:color w:val="0000FF"/>
                <w:lang w:val="sv-SE"/>
              </w:rPr>
            </w:pPr>
            <w:r w:rsidRPr="00173CA0">
              <w:rPr>
                <w:lang w:val="sv-SE"/>
              </w:rPr>
              <w:t>- Biết được t</w:t>
            </w:r>
            <w:r w:rsidRPr="00173CA0">
              <w:rPr>
                <w:bCs/>
                <w:lang w:val="sv-SE"/>
              </w:rPr>
              <w:t>ọa độ tâm, bán kính của mặt cầu khi có phương trình</w:t>
            </w:r>
            <w:r w:rsidR="001953DB">
              <w:rPr>
                <w:lang w:val="sv-SE"/>
              </w:rPr>
              <w:t xml:space="preserve"> cho trước</w:t>
            </w:r>
          </w:p>
        </w:tc>
      </w:tr>
      <w:tr w:rsidR="008A0493" w:rsidRPr="00173CA0" w14:paraId="6319DAEA" w14:textId="77777777" w:rsidTr="008A0493">
        <w:trPr>
          <w:trHeight w:val="333"/>
          <w:jc w:val="center"/>
        </w:trPr>
        <w:tc>
          <w:tcPr>
            <w:tcW w:w="1730" w:type="dxa"/>
            <w:vMerge/>
            <w:shd w:val="clear" w:color="auto" w:fill="auto"/>
            <w:vAlign w:val="center"/>
          </w:tcPr>
          <w:p w14:paraId="3BEF6928" w14:textId="77777777" w:rsidR="008A0493" w:rsidRPr="00173CA0" w:rsidRDefault="008A0493" w:rsidP="008A0493">
            <w:pPr>
              <w:spacing w:before="60" w:after="60"/>
              <w:jc w:val="center"/>
              <w:rPr>
                <w:b/>
              </w:rPr>
            </w:pPr>
          </w:p>
        </w:tc>
        <w:tc>
          <w:tcPr>
            <w:tcW w:w="2127" w:type="dxa"/>
            <w:vMerge/>
            <w:shd w:val="clear" w:color="auto" w:fill="auto"/>
            <w:vAlign w:val="center"/>
          </w:tcPr>
          <w:p w14:paraId="6AA1E58A" w14:textId="77777777" w:rsidR="008A0493" w:rsidRPr="00173CA0" w:rsidRDefault="008A0493" w:rsidP="008A0493">
            <w:pPr>
              <w:spacing w:before="60" w:after="60"/>
              <w:jc w:val="center"/>
            </w:pPr>
          </w:p>
        </w:tc>
        <w:tc>
          <w:tcPr>
            <w:tcW w:w="1701" w:type="dxa"/>
            <w:vAlign w:val="center"/>
          </w:tcPr>
          <w:p w14:paraId="5FEFE04F" w14:textId="7B86A4D5" w:rsidR="008A0493" w:rsidRPr="00173CA0" w:rsidRDefault="008A0493" w:rsidP="008A0493">
            <w:pPr>
              <w:autoSpaceDE w:val="0"/>
              <w:autoSpaceDN w:val="0"/>
              <w:adjustRightInd w:val="0"/>
              <w:spacing w:before="60" w:after="60"/>
              <w:jc w:val="center"/>
              <w:rPr>
                <w:i/>
                <w:color w:val="0070C0"/>
                <w:lang w:val="sv-SE"/>
              </w:rPr>
            </w:pPr>
            <w:r w:rsidRPr="00173CA0">
              <w:rPr>
                <w:i/>
                <w:color w:val="0000FF"/>
                <w:lang w:val="sv-SE"/>
              </w:rPr>
              <w:t>Thông hiểu:</w:t>
            </w:r>
          </w:p>
        </w:tc>
        <w:tc>
          <w:tcPr>
            <w:tcW w:w="9638" w:type="dxa"/>
            <w:shd w:val="clear" w:color="auto" w:fill="auto"/>
            <w:vAlign w:val="center"/>
          </w:tcPr>
          <w:p w14:paraId="18C3CD00" w14:textId="22F98DC5" w:rsidR="008A0493" w:rsidRPr="00173CA0" w:rsidRDefault="008A0493" w:rsidP="008A0493">
            <w:pPr>
              <w:spacing w:line="216" w:lineRule="auto"/>
            </w:pPr>
            <w:r w:rsidRPr="00173CA0">
              <w:t>- Tìm được tọa độ điểm, vectơ th</w:t>
            </w:r>
            <w:r w:rsidR="001953DB">
              <w:t>ỏa điều kiện đơn giản cho trước</w:t>
            </w:r>
          </w:p>
          <w:p w14:paraId="29CAC5FA" w14:textId="07134102" w:rsidR="008A0493" w:rsidRPr="00173CA0" w:rsidRDefault="008A0493" w:rsidP="008A0493">
            <w:pPr>
              <w:spacing w:line="216" w:lineRule="auto"/>
            </w:pPr>
            <w:r w:rsidRPr="00173CA0">
              <w:t xml:space="preserve">- </w:t>
            </w:r>
            <w:r w:rsidR="001953DB">
              <w:t>Tìm tọa độ tâm, bán kính</w:t>
            </w:r>
            <w:r w:rsidRPr="00173CA0">
              <w:t xml:space="preserve"> của mặt cầu thỏa điều kiện cho trước</w:t>
            </w:r>
          </w:p>
        </w:tc>
      </w:tr>
      <w:tr w:rsidR="008A0493" w:rsidRPr="00173CA0" w14:paraId="51B06005" w14:textId="77777777" w:rsidTr="008A0493">
        <w:trPr>
          <w:trHeight w:val="333"/>
          <w:jc w:val="center"/>
        </w:trPr>
        <w:tc>
          <w:tcPr>
            <w:tcW w:w="1730" w:type="dxa"/>
            <w:vMerge/>
            <w:shd w:val="clear" w:color="auto" w:fill="auto"/>
            <w:vAlign w:val="center"/>
          </w:tcPr>
          <w:p w14:paraId="617DCC91" w14:textId="77777777" w:rsidR="008A0493" w:rsidRPr="00173CA0" w:rsidRDefault="008A0493" w:rsidP="008A0493">
            <w:pPr>
              <w:spacing w:before="60" w:after="60"/>
              <w:jc w:val="center"/>
              <w:rPr>
                <w:b/>
              </w:rPr>
            </w:pPr>
          </w:p>
        </w:tc>
        <w:tc>
          <w:tcPr>
            <w:tcW w:w="2127" w:type="dxa"/>
            <w:vMerge/>
            <w:shd w:val="clear" w:color="auto" w:fill="auto"/>
            <w:vAlign w:val="center"/>
          </w:tcPr>
          <w:p w14:paraId="321DB71C" w14:textId="77777777" w:rsidR="008A0493" w:rsidRPr="00173CA0" w:rsidRDefault="008A0493" w:rsidP="008A0493">
            <w:pPr>
              <w:spacing w:before="60" w:after="60"/>
              <w:jc w:val="center"/>
            </w:pPr>
          </w:p>
        </w:tc>
        <w:tc>
          <w:tcPr>
            <w:tcW w:w="1701" w:type="dxa"/>
            <w:vAlign w:val="center"/>
          </w:tcPr>
          <w:p w14:paraId="39067E3F" w14:textId="41218237" w:rsidR="008A0493" w:rsidRPr="00173CA0" w:rsidRDefault="008A0493" w:rsidP="008A0493">
            <w:pPr>
              <w:autoSpaceDE w:val="0"/>
              <w:autoSpaceDN w:val="0"/>
              <w:adjustRightInd w:val="0"/>
              <w:spacing w:before="60" w:after="60"/>
              <w:jc w:val="center"/>
              <w:rPr>
                <w:i/>
                <w:color w:val="0000FF"/>
                <w:lang w:val="sv-SE"/>
              </w:rPr>
            </w:pPr>
            <w:r w:rsidRPr="00173CA0">
              <w:rPr>
                <w:i/>
                <w:iCs/>
                <w:color w:val="7030A0"/>
              </w:rPr>
              <w:t>Vận dụng:</w:t>
            </w:r>
          </w:p>
        </w:tc>
        <w:tc>
          <w:tcPr>
            <w:tcW w:w="9638" w:type="dxa"/>
            <w:shd w:val="clear" w:color="auto" w:fill="auto"/>
            <w:vAlign w:val="center"/>
          </w:tcPr>
          <w:p w14:paraId="4925FEE4" w14:textId="721ABEB6" w:rsidR="008A0493" w:rsidRPr="00173CA0" w:rsidRDefault="008A0493" w:rsidP="008A0493">
            <w:pPr>
              <w:spacing w:line="216" w:lineRule="auto"/>
            </w:pPr>
            <w:r w:rsidRPr="00173CA0">
              <w:rPr>
                <w:lang w:val="sv-SE"/>
              </w:rPr>
              <w:t>- Viết phương trình mặt cầu thỏa mãn điều kiện cho trước</w:t>
            </w:r>
          </w:p>
        </w:tc>
      </w:tr>
      <w:tr w:rsidR="008A0493" w:rsidRPr="00173CA0" w14:paraId="0053C36F" w14:textId="77777777" w:rsidTr="008A0493">
        <w:trPr>
          <w:trHeight w:val="222"/>
          <w:jc w:val="center"/>
        </w:trPr>
        <w:tc>
          <w:tcPr>
            <w:tcW w:w="1730" w:type="dxa"/>
            <w:vMerge/>
            <w:shd w:val="clear" w:color="auto" w:fill="auto"/>
            <w:vAlign w:val="center"/>
          </w:tcPr>
          <w:p w14:paraId="71F02DB4" w14:textId="77777777" w:rsidR="008A0493" w:rsidRPr="00173CA0" w:rsidRDefault="008A0493" w:rsidP="008A0493">
            <w:pPr>
              <w:spacing w:before="60" w:after="60"/>
              <w:jc w:val="center"/>
              <w:rPr>
                <w:bCs/>
              </w:rPr>
            </w:pPr>
          </w:p>
        </w:tc>
        <w:tc>
          <w:tcPr>
            <w:tcW w:w="2127" w:type="dxa"/>
            <w:vMerge w:val="restart"/>
            <w:shd w:val="clear" w:color="auto" w:fill="auto"/>
            <w:vAlign w:val="center"/>
          </w:tcPr>
          <w:p w14:paraId="26164568" w14:textId="2588F28B" w:rsidR="008A0493" w:rsidRPr="00173CA0" w:rsidRDefault="008A0493" w:rsidP="008A0493">
            <w:pPr>
              <w:spacing w:before="60" w:after="60"/>
              <w:jc w:val="center"/>
              <w:rPr>
                <w:b/>
              </w:rPr>
            </w:pPr>
            <w:r w:rsidRPr="00173CA0">
              <w:rPr>
                <w:b/>
              </w:rPr>
              <w:t>Phương trình mặt phẳng.</w:t>
            </w:r>
          </w:p>
        </w:tc>
        <w:tc>
          <w:tcPr>
            <w:tcW w:w="1701" w:type="dxa"/>
            <w:vAlign w:val="center"/>
          </w:tcPr>
          <w:p w14:paraId="3F7179BA" w14:textId="4E2BD73A" w:rsidR="008A0493" w:rsidRPr="008A0493" w:rsidRDefault="008A0493" w:rsidP="008A0493">
            <w:pPr>
              <w:jc w:val="center"/>
              <w:rPr>
                <w:color w:val="00B050"/>
                <w:lang w:val="sv-SE"/>
              </w:rPr>
            </w:pPr>
            <w:r w:rsidRPr="00173CA0">
              <w:rPr>
                <w:i/>
                <w:color w:val="00B050"/>
                <w:lang w:val="sv-SE"/>
              </w:rPr>
              <w:t>Nhận biết:</w:t>
            </w:r>
          </w:p>
        </w:tc>
        <w:tc>
          <w:tcPr>
            <w:tcW w:w="9638" w:type="dxa"/>
            <w:shd w:val="clear" w:color="auto" w:fill="auto"/>
            <w:vAlign w:val="center"/>
          </w:tcPr>
          <w:p w14:paraId="075DD9E2" w14:textId="52DFE32B" w:rsidR="008A0493" w:rsidRPr="00173CA0" w:rsidRDefault="008A0493" w:rsidP="008A0493">
            <w:pPr>
              <w:jc w:val="both"/>
              <w:rPr>
                <w:bCs/>
                <w:lang w:val="sv-SE"/>
              </w:rPr>
            </w:pPr>
            <w:r w:rsidRPr="00173CA0">
              <w:rPr>
                <w:bCs/>
                <w:lang w:val="sv-SE"/>
              </w:rPr>
              <w:t>- Biết tọa độ VTPT củ</w:t>
            </w:r>
            <w:r w:rsidR="001953DB">
              <w:rPr>
                <w:bCs/>
                <w:lang w:val="sv-SE"/>
              </w:rPr>
              <w:t>a mặt phẳng khi có phương trình</w:t>
            </w:r>
          </w:p>
          <w:p w14:paraId="64C84B51" w14:textId="252B92ED" w:rsidR="008A0493" w:rsidRPr="00173CA0" w:rsidRDefault="008A0493" w:rsidP="008A0493">
            <w:pPr>
              <w:jc w:val="both"/>
              <w:rPr>
                <w:bCs/>
                <w:lang w:val="sv-SE"/>
              </w:rPr>
            </w:pPr>
            <w:r w:rsidRPr="00173CA0">
              <w:rPr>
                <w:bCs/>
                <w:lang w:val="sv-SE"/>
              </w:rPr>
              <w:t xml:space="preserve">- Biết điểm có tọa độ có </w:t>
            </w:r>
            <w:r w:rsidR="001953DB">
              <w:rPr>
                <w:bCs/>
                <w:lang w:val="sv-SE"/>
              </w:rPr>
              <w:t>thuộc (không thuộc) mặt phẳng</w:t>
            </w:r>
          </w:p>
          <w:p w14:paraId="07812421" w14:textId="13B05E0D" w:rsidR="008A0493" w:rsidRPr="00173CA0" w:rsidRDefault="008A0493" w:rsidP="008A0493">
            <w:pPr>
              <w:jc w:val="both"/>
            </w:pPr>
            <w:r w:rsidRPr="00173CA0">
              <w:rPr>
                <w:bCs/>
                <w:lang w:val="sv-SE"/>
              </w:rPr>
              <w:t>- Các trường hợp đặc biệt của phương trình mặt phẳng</w:t>
            </w:r>
          </w:p>
        </w:tc>
      </w:tr>
      <w:tr w:rsidR="008A0493" w:rsidRPr="00173CA0" w14:paraId="3EE439BD" w14:textId="77777777" w:rsidTr="008A0493">
        <w:trPr>
          <w:trHeight w:val="222"/>
          <w:jc w:val="center"/>
        </w:trPr>
        <w:tc>
          <w:tcPr>
            <w:tcW w:w="1730" w:type="dxa"/>
            <w:vMerge/>
            <w:shd w:val="clear" w:color="auto" w:fill="auto"/>
            <w:vAlign w:val="center"/>
          </w:tcPr>
          <w:p w14:paraId="287D2AB4" w14:textId="77777777" w:rsidR="008A0493" w:rsidRPr="00173CA0" w:rsidRDefault="008A0493" w:rsidP="008A0493">
            <w:pPr>
              <w:spacing w:before="60" w:after="60"/>
              <w:jc w:val="center"/>
              <w:rPr>
                <w:bCs/>
              </w:rPr>
            </w:pPr>
          </w:p>
        </w:tc>
        <w:tc>
          <w:tcPr>
            <w:tcW w:w="2127" w:type="dxa"/>
            <w:vMerge/>
            <w:shd w:val="clear" w:color="auto" w:fill="auto"/>
            <w:vAlign w:val="center"/>
          </w:tcPr>
          <w:p w14:paraId="64DC09C4" w14:textId="77777777" w:rsidR="008A0493" w:rsidRPr="00173CA0" w:rsidRDefault="008A0493" w:rsidP="008A0493">
            <w:pPr>
              <w:spacing w:before="60" w:after="60"/>
              <w:jc w:val="center"/>
            </w:pPr>
          </w:p>
        </w:tc>
        <w:tc>
          <w:tcPr>
            <w:tcW w:w="1701" w:type="dxa"/>
            <w:vAlign w:val="center"/>
          </w:tcPr>
          <w:p w14:paraId="686F8C47" w14:textId="0BD4FB92" w:rsidR="008A0493" w:rsidRPr="00173CA0" w:rsidRDefault="008A0493" w:rsidP="008A0493">
            <w:pPr>
              <w:autoSpaceDE w:val="0"/>
              <w:autoSpaceDN w:val="0"/>
              <w:adjustRightInd w:val="0"/>
              <w:spacing w:before="60" w:after="60"/>
              <w:jc w:val="center"/>
              <w:rPr>
                <w:color w:val="000000"/>
                <w:lang w:val="sv-SE"/>
              </w:rPr>
            </w:pPr>
            <w:r w:rsidRPr="00173CA0">
              <w:rPr>
                <w:i/>
                <w:color w:val="0000FF"/>
                <w:lang w:val="sv-SE"/>
              </w:rPr>
              <w:t>Thông hiểu:</w:t>
            </w:r>
          </w:p>
        </w:tc>
        <w:tc>
          <w:tcPr>
            <w:tcW w:w="9638" w:type="dxa"/>
            <w:shd w:val="clear" w:color="auto" w:fill="auto"/>
            <w:vAlign w:val="center"/>
          </w:tcPr>
          <w:p w14:paraId="14926FB8" w14:textId="7014C4EE" w:rsidR="008A0493" w:rsidRPr="00173CA0" w:rsidRDefault="008A0493" w:rsidP="008A0493">
            <w:pPr>
              <w:autoSpaceDE w:val="0"/>
              <w:autoSpaceDN w:val="0"/>
              <w:adjustRightInd w:val="0"/>
              <w:rPr>
                <w:lang w:val="sv-SE"/>
              </w:rPr>
            </w:pPr>
            <w:r w:rsidRPr="00173CA0">
              <w:rPr>
                <w:lang w:val="sv-SE"/>
              </w:rPr>
              <w:t xml:space="preserve">- Viết phương trình </w:t>
            </w:r>
            <w:r w:rsidRPr="00173CA0">
              <w:rPr>
                <w:rFonts w:eastAsia="Calibri"/>
                <w:lang w:val="sv-SE"/>
              </w:rPr>
              <w:t>mặt phẳng</w:t>
            </w:r>
          </w:p>
          <w:p w14:paraId="46E7D5FD" w14:textId="41496899" w:rsidR="008A0493" w:rsidRPr="00173CA0" w:rsidRDefault="008A0493" w:rsidP="008A0493">
            <w:pPr>
              <w:autoSpaceDE w:val="0"/>
              <w:autoSpaceDN w:val="0"/>
              <w:adjustRightInd w:val="0"/>
              <w:rPr>
                <w:color w:val="0000FF"/>
                <w:lang w:val="sv-SE"/>
              </w:rPr>
            </w:pPr>
            <w:r w:rsidRPr="00173CA0">
              <w:rPr>
                <w:lang w:val="sv-SE"/>
              </w:rPr>
              <w:t xml:space="preserve">- Vị </w:t>
            </w:r>
            <w:r w:rsidR="001953DB">
              <w:rPr>
                <w:lang w:val="sv-SE"/>
              </w:rPr>
              <w:t>trí tương đối của hai mặt phẳng</w:t>
            </w:r>
          </w:p>
          <w:p w14:paraId="1A656519" w14:textId="7F5ACE18" w:rsidR="008A0493" w:rsidRPr="008A0493" w:rsidRDefault="008A0493" w:rsidP="008A0493">
            <w:pPr>
              <w:autoSpaceDE w:val="0"/>
              <w:autoSpaceDN w:val="0"/>
              <w:adjustRightInd w:val="0"/>
              <w:rPr>
                <w:color w:val="0000FF"/>
                <w:lang w:val="sv-SE"/>
              </w:rPr>
            </w:pPr>
            <w:r w:rsidRPr="00173CA0">
              <w:rPr>
                <w:bCs/>
                <w:lang w:val="sv-SE"/>
              </w:rPr>
              <w:t>- Tính được bán kính mặt cầu, chiều cao hình chóp dựa vào công thức k</w:t>
            </w:r>
            <w:r w:rsidRPr="00173CA0">
              <w:rPr>
                <w:lang w:val="sv-SE"/>
              </w:rPr>
              <w:t>hoảng cách từ một điểm đến một mặt phẳng</w:t>
            </w:r>
          </w:p>
        </w:tc>
      </w:tr>
      <w:tr w:rsidR="008A0493" w:rsidRPr="00173CA0" w14:paraId="010195A8" w14:textId="77777777" w:rsidTr="008A0493">
        <w:trPr>
          <w:trHeight w:val="222"/>
          <w:jc w:val="center"/>
        </w:trPr>
        <w:tc>
          <w:tcPr>
            <w:tcW w:w="1730" w:type="dxa"/>
            <w:vMerge/>
            <w:shd w:val="clear" w:color="auto" w:fill="auto"/>
            <w:vAlign w:val="center"/>
          </w:tcPr>
          <w:p w14:paraId="219E401F" w14:textId="77777777" w:rsidR="008A0493" w:rsidRPr="00173CA0" w:rsidRDefault="008A0493" w:rsidP="008A0493">
            <w:pPr>
              <w:spacing w:before="60" w:after="60"/>
              <w:jc w:val="center"/>
              <w:rPr>
                <w:bCs/>
              </w:rPr>
            </w:pPr>
          </w:p>
        </w:tc>
        <w:tc>
          <w:tcPr>
            <w:tcW w:w="2127" w:type="dxa"/>
            <w:vMerge/>
            <w:shd w:val="clear" w:color="auto" w:fill="auto"/>
            <w:vAlign w:val="center"/>
          </w:tcPr>
          <w:p w14:paraId="4F0EB2BD" w14:textId="77777777" w:rsidR="008A0493" w:rsidRPr="00173CA0" w:rsidRDefault="008A0493" w:rsidP="008A0493">
            <w:pPr>
              <w:spacing w:before="60" w:after="60"/>
              <w:jc w:val="center"/>
            </w:pPr>
          </w:p>
        </w:tc>
        <w:tc>
          <w:tcPr>
            <w:tcW w:w="1701" w:type="dxa"/>
            <w:vAlign w:val="center"/>
          </w:tcPr>
          <w:p w14:paraId="01EBCF76" w14:textId="6A8CFFF9" w:rsidR="008A0493" w:rsidRPr="00173CA0" w:rsidRDefault="008A0493" w:rsidP="008A0493">
            <w:pPr>
              <w:autoSpaceDE w:val="0"/>
              <w:autoSpaceDN w:val="0"/>
              <w:adjustRightInd w:val="0"/>
              <w:spacing w:before="60" w:after="60"/>
              <w:jc w:val="center"/>
              <w:rPr>
                <w:color w:val="000000"/>
                <w:lang w:val="sv-SE"/>
              </w:rPr>
            </w:pPr>
            <w:r w:rsidRPr="00173CA0">
              <w:rPr>
                <w:i/>
                <w:iCs/>
                <w:color w:val="7030A0"/>
              </w:rPr>
              <w:t>Vận dụng:</w:t>
            </w:r>
          </w:p>
        </w:tc>
        <w:tc>
          <w:tcPr>
            <w:tcW w:w="9638" w:type="dxa"/>
            <w:shd w:val="clear" w:color="auto" w:fill="auto"/>
            <w:vAlign w:val="center"/>
          </w:tcPr>
          <w:p w14:paraId="4E828A54" w14:textId="3DBC8463" w:rsidR="008A0493" w:rsidRPr="00173CA0" w:rsidRDefault="008A0493" w:rsidP="008A0493">
            <w:pPr>
              <w:autoSpaceDE w:val="0"/>
              <w:autoSpaceDN w:val="0"/>
              <w:adjustRightInd w:val="0"/>
              <w:rPr>
                <w:lang w:val="sv-SE"/>
              </w:rPr>
            </w:pPr>
            <w:r w:rsidRPr="00173CA0">
              <w:rPr>
                <w:lang w:val="sv-SE"/>
              </w:rPr>
              <w:t>- Viết phương trình m</w:t>
            </w:r>
            <w:r w:rsidRPr="00173CA0">
              <w:rPr>
                <w:bCs/>
                <w:lang w:val="sv-SE"/>
              </w:rPr>
              <w:t xml:space="preserve">ặt phẳng </w:t>
            </w:r>
            <w:r w:rsidRPr="00173CA0">
              <w:rPr>
                <w:lang w:val="sv-SE"/>
              </w:rPr>
              <w:t>thỏa mãn điều kiện cho trước</w:t>
            </w:r>
          </w:p>
        </w:tc>
      </w:tr>
      <w:tr w:rsidR="008A0493" w:rsidRPr="00173CA0" w14:paraId="511D40B2" w14:textId="77777777" w:rsidTr="008A0493">
        <w:trPr>
          <w:trHeight w:val="334"/>
          <w:jc w:val="center"/>
        </w:trPr>
        <w:tc>
          <w:tcPr>
            <w:tcW w:w="1730" w:type="dxa"/>
            <w:vMerge/>
            <w:shd w:val="clear" w:color="auto" w:fill="auto"/>
            <w:vAlign w:val="center"/>
          </w:tcPr>
          <w:p w14:paraId="5487D057" w14:textId="77777777" w:rsidR="008A0493" w:rsidRPr="00173CA0" w:rsidRDefault="008A0493" w:rsidP="008A0493">
            <w:pPr>
              <w:spacing w:before="60" w:after="60"/>
              <w:jc w:val="center"/>
              <w:rPr>
                <w:bCs/>
              </w:rPr>
            </w:pPr>
          </w:p>
        </w:tc>
        <w:tc>
          <w:tcPr>
            <w:tcW w:w="2127" w:type="dxa"/>
            <w:vMerge w:val="restart"/>
            <w:shd w:val="clear" w:color="auto" w:fill="auto"/>
            <w:vAlign w:val="center"/>
          </w:tcPr>
          <w:p w14:paraId="79507AC9" w14:textId="624B18CE" w:rsidR="008A0493" w:rsidRPr="00173CA0" w:rsidRDefault="008A0493" w:rsidP="008A0493">
            <w:pPr>
              <w:spacing w:before="60" w:after="60"/>
              <w:jc w:val="center"/>
              <w:rPr>
                <w:b/>
              </w:rPr>
            </w:pPr>
            <w:r w:rsidRPr="00173CA0">
              <w:rPr>
                <w:b/>
              </w:rPr>
              <w:t>Phương trình đường thẳng.</w:t>
            </w:r>
          </w:p>
        </w:tc>
        <w:tc>
          <w:tcPr>
            <w:tcW w:w="1701" w:type="dxa"/>
            <w:vAlign w:val="center"/>
          </w:tcPr>
          <w:p w14:paraId="1F83616A" w14:textId="4D971259" w:rsidR="008A0493" w:rsidRPr="00173CA0" w:rsidRDefault="008A0493" w:rsidP="008A0493">
            <w:pPr>
              <w:jc w:val="center"/>
              <w:rPr>
                <w:color w:val="000000"/>
                <w:lang w:val="sv-SE"/>
              </w:rPr>
            </w:pPr>
            <w:r w:rsidRPr="00173CA0">
              <w:rPr>
                <w:i/>
                <w:color w:val="00B050"/>
                <w:lang w:val="sv-SE"/>
              </w:rPr>
              <w:t>Nhận biết:</w:t>
            </w:r>
          </w:p>
        </w:tc>
        <w:tc>
          <w:tcPr>
            <w:tcW w:w="9638" w:type="dxa"/>
            <w:shd w:val="clear" w:color="auto" w:fill="auto"/>
          </w:tcPr>
          <w:p w14:paraId="0E3CE4AC" w14:textId="323EAC6C" w:rsidR="008A0493" w:rsidRPr="00173CA0" w:rsidRDefault="008A0493" w:rsidP="001953DB">
            <w:r w:rsidRPr="00173CA0">
              <w:rPr>
                <w:bCs/>
                <w:lang w:val="sv-SE"/>
              </w:rPr>
              <w:t>- Biết tọa độ VTC</w:t>
            </w:r>
            <w:r w:rsidR="001953DB">
              <w:rPr>
                <w:bCs/>
                <w:lang w:val="sv-SE"/>
              </w:rPr>
              <w:t>P</w:t>
            </w:r>
            <w:r w:rsidRPr="00173CA0">
              <w:rPr>
                <w:bCs/>
                <w:lang w:val="sv-SE"/>
              </w:rPr>
              <w:t xml:space="preserve"> của đường thẳng khi có phương trình</w:t>
            </w:r>
            <w:r w:rsidR="001953DB">
              <w:rPr>
                <w:bCs/>
                <w:lang w:val="sv-SE"/>
              </w:rPr>
              <w:t xml:space="preserve"> cho trước</w:t>
            </w:r>
          </w:p>
        </w:tc>
      </w:tr>
      <w:tr w:rsidR="008A0493" w:rsidRPr="00173CA0" w14:paraId="5F3D874E" w14:textId="77777777" w:rsidTr="008A0493">
        <w:trPr>
          <w:trHeight w:val="333"/>
          <w:jc w:val="center"/>
        </w:trPr>
        <w:tc>
          <w:tcPr>
            <w:tcW w:w="1730" w:type="dxa"/>
            <w:vMerge/>
            <w:tcBorders>
              <w:bottom w:val="nil"/>
            </w:tcBorders>
            <w:shd w:val="clear" w:color="auto" w:fill="auto"/>
            <w:vAlign w:val="center"/>
          </w:tcPr>
          <w:p w14:paraId="6A47DEED" w14:textId="77777777" w:rsidR="008A0493" w:rsidRPr="00173CA0" w:rsidRDefault="008A0493" w:rsidP="008A0493">
            <w:pPr>
              <w:spacing w:before="60" w:after="60"/>
              <w:jc w:val="center"/>
              <w:rPr>
                <w:bCs/>
              </w:rPr>
            </w:pPr>
          </w:p>
        </w:tc>
        <w:tc>
          <w:tcPr>
            <w:tcW w:w="2127" w:type="dxa"/>
            <w:vMerge/>
            <w:shd w:val="clear" w:color="auto" w:fill="auto"/>
            <w:vAlign w:val="center"/>
          </w:tcPr>
          <w:p w14:paraId="62402A60" w14:textId="77777777" w:rsidR="008A0493" w:rsidRPr="00173CA0" w:rsidRDefault="008A0493" w:rsidP="008A0493">
            <w:pPr>
              <w:spacing w:before="60" w:after="60"/>
              <w:jc w:val="center"/>
            </w:pPr>
          </w:p>
        </w:tc>
        <w:tc>
          <w:tcPr>
            <w:tcW w:w="1701" w:type="dxa"/>
            <w:vAlign w:val="center"/>
          </w:tcPr>
          <w:p w14:paraId="52A67D84" w14:textId="368A3395" w:rsidR="008A0493" w:rsidRPr="00173CA0" w:rsidRDefault="008A0493" w:rsidP="008A0493">
            <w:pPr>
              <w:autoSpaceDE w:val="0"/>
              <w:autoSpaceDN w:val="0"/>
              <w:adjustRightInd w:val="0"/>
              <w:spacing w:before="60" w:after="60"/>
              <w:jc w:val="center"/>
              <w:rPr>
                <w:color w:val="000000"/>
                <w:lang w:val="sv-SE"/>
              </w:rPr>
            </w:pPr>
            <w:r w:rsidRPr="00173CA0">
              <w:rPr>
                <w:i/>
                <w:color w:val="0000FF"/>
                <w:lang w:val="sv-SE"/>
              </w:rPr>
              <w:t>Thông hiểu:</w:t>
            </w:r>
          </w:p>
        </w:tc>
        <w:tc>
          <w:tcPr>
            <w:tcW w:w="9638" w:type="dxa"/>
            <w:shd w:val="clear" w:color="auto" w:fill="auto"/>
            <w:vAlign w:val="center"/>
          </w:tcPr>
          <w:p w14:paraId="1AD5275B" w14:textId="1DBF4CCC" w:rsidR="008A0493" w:rsidRPr="00173CA0" w:rsidRDefault="008A0493" w:rsidP="008A0493">
            <w:pPr>
              <w:autoSpaceDE w:val="0"/>
              <w:autoSpaceDN w:val="0"/>
              <w:adjustRightInd w:val="0"/>
              <w:rPr>
                <w:bCs/>
                <w:lang w:val="sv-SE"/>
              </w:rPr>
            </w:pPr>
            <w:r w:rsidRPr="00173CA0">
              <w:rPr>
                <w:lang w:val="sv-SE"/>
              </w:rPr>
              <w:t xml:space="preserve">- Tìm tọa độ </w:t>
            </w:r>
            <w:r w:rsidRPr="00173CA0">
              <w:rPr>
                <w:bCs/>
                <w:lang w:val="sv-SE"/>
              </w:rPr>
              <w:t>vectơ chỉ phương dựa vào liên hệ song</w:t>
            </w:r>
            <w:r w:rsidR="001953DB">
              <w:rPr>
                <w:bCs/>
                <w:lang w:val="sv-SE"/>
              </w:rPr>
              <w:t xml:space="preserve"> song, vuông góc</w:t>
            </w:r>
          </w:p>
          <w:p w14:paraId="582A0638" w14:textId="508A76EB" w:rsidR="008A0493" w:rsidRPr="008A0493" w:rsidRDefault="008A0493" w:rsidP="008A0493">
            <w:pPr>
              <w:autoSpaceDE w:val="0"/>
              <w:autoSpaceDN w:val="0"/>
              <w:adjustRightInd w:val="0"/>
              <w:rPr>
                <w:color w:val="0000FF"/>
                <w:lang w:val="sv-SE"/>
              </w:rPr>
            </w:pPr>
            <w:r w:rsidRPr="00173CA0">
              <w:rPr>
                <w:bCs/>
                <w:lang w:val="sv-SE"/>
              </w:rPr>
              <w:t>-  Viết phương trình đường thẳng</w:t>
            </w:r>
          </w:p>
        </w:tc>
      </w:tr>
      <w:tr w:rsidR="008A0493" w:rsidRPr="00173CA0" w14:paraId="7A74E845" w14:textId="77777777" w:rsidTr="008A0493">
        <w:trPr>
          <w:trHeight w:val="333"/>
          <w:jc w:val="center"/>
        </w:trPr>
        <w:tc>
          <w:tcPr>
            <w:tcW w:w="1730" w:type="dxa"/>
            <w:tcBorders>
              <w:top w:val="nil"/>
              <w:bottom w:val="single" w:sz="4" w:space="0" w:color="auto"/>
            </w:tcBorders>
            <w:shd w:val="clear" w:color="auto" w:fill="auto"/>
            <w:vAlign w:val="center"/>
          </w:tcPr>
          <w:p w14:paraId="4E350B77" w14:textId="77777777" w:rsidR="008A0493" w:rsidRPr="00173CA0" w:rsidRDefault="008A0493" w:rsidP="008A0493">
            <w:pPr>
              <w:spacing w:before="60" w:after="60"/>
              <w:jc w:val="center"/>
              <w:rPr>
                <w:bCs/>
              </w:rPr>
            </w:pPr>
          </w:p>
        </w:tc>
        <w:tc>
          <w:tcPr>
            <w:tcW w:w="2127" w:type="dxa"/>
            <w:shd w:val="clear" w:color="auto" w:fill="auto"/>
            <w:vAlign w:val="center"/>
          </w:tcPr>
          <w:p w14:paraId="6405BC3B" w14:textId="77777777" w:rsidR="008A0493" w:rsidRPr="00173CA0" w:rsidRDefault="008A0493" w:rsidP="008A0493">
            <w:pPr>
              <w:spacing w:before="60" w:after="60"/>
              <w:jc w:val="center"/>
            </w:pPr>
          </w:p>
        </w:tc>
        <w:tc>
          <w:tcPr>
            <w:tcW w:w="1701" w:type="dxa"/>
            <w:vAlign w:val="center"/>
          </w:tcPr>
          <w:p w14:paraId="4B1301C5" w14:textId="499A7280" w:rsidR="008A0493" w:rsidRPr="00173CA0" w:rsidRDefault="008A0493" w:rsidP="008A0493">
            <w:pPr>
              <w:autoSpaceDE w:val="0"/>
              <w:autoSpaceDN w:val="0"/>
              <w:adjustRightInd w:val="0"/>
              <w:spacing w:before="60" w:after="60"/>
              <w:jc w:val="center"/>
              <w:rPr>
                <w:i/>
                <w:color w:val="FF0000"/>
                <w:lang w:val="sv-SE"/>
              </w:rPr>
            </w:pPr>
            <w:r w:rsidRPr="00173CA0">
              <w:rPr>
                <w:i/>
                <w:color w:val="FF0000"/>
                <w:lang w:val="sv-SE"/>
              </w:rPr>
              <w:t>Vận dụng cao:</w:t>
            </w:r>
          </w:p>
        </w:tc>
        <w:tc>
          <w:tcPr>
            <w:tcW w:w="9638" w:type="dxa"/>
            <w:shd w:val="clear" w:color="auto" w:fill="auto"/>
            <w:vAlign w:val="center"/>
          </w:tcPr>
          <w:p w14:paraId="3337B058" w14:textId="4EF20147" w:rsidR="008A0493" w:rsidRPr="00173CA0" w:rsidRDefault="008A0493" w:rsidP="001953DB">
            <w:r w:rsidRPr="00173CA0">
              <w:t>Vận dụng đ</w:t>
            </w:r>
            <w:r w:rsidR="001953DB">
              <w:t>ược các kiến thức tổng hợp để t</w:t>
            </w:r>
            <w:r w:rsidRPr="00173CA0">
              <w:t xml:space="preserve">ìm tọa độ </w:t>
            </w:r>
            <w:r w:rsidRPr="00173CA0">
              <w:rPr>
                <w:lang w:val="sv-SE"/>
              </w:rPr>
              <w:t>điểm, vectơ</w:t>
            </w:r>
            <w:r w:rsidR="001953DB">
              <w:rPr>
                <w:lang w:val="sv-SE"/>
              </w:rPr>
              <w:t>,</w:t>
            </w:r>
            <w:r w:rsidRPr="00173CA0">
              <w:rPr>
                <w:lang w:val="sv-SE"/>
              </w:rPr>
              <w:t xml:space="preserve"> xác định các yếu tố liên quan đến mặt phẳng, mặt cầu</w:t>
            </w:r>
            <w:bookmarkStart w:id="1" w:name="_GoBack"/>
            <w:bookmarkEnd w:id="1"/>
          </w:p>
        </w:tc>
      </w:tr>
      <w:bookmarkEnd w:id="0"/>
    </w:tbl>
    <w:p w14:paraId="734EBA88" w14:textId="77777777" w:rsidR="00167D83" w:rsidRPr="00D40019" w:rsidRDefault="00167D83" w:rsidP="00347E24">
      <w:pPr>
        <w:pStyle w:val="Footer"/>
        <w:spacing w:line="288" w:lineRule="auto"/>
        <w:rPr>
          <w:sz w:val="26"/>
          <w:szCs w:val="26"/>
        </w:rPr>
      </w:pPr>
    </w:p>
    <w:sectPr w:rsidR="00167D83" w:rsidRPr="00D40019" w:rsidSect="00173CA0">
      <w:footerReference w:type="default" r:id="rId8"/>
      <w:pgSz w:w="16840" w:h="11907" w:orient="landscape" w:code="9"/>
      <w:pgMar w:top="720" w:right="720" w:bottom="567"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B4111" w14:textId="77777777" w:rsidR="00AE6A8B" w:rsidRDefault="00AE6A8B" w:rsidP="00307FE9">
      <w:r>
        <w:separator/>
      </w:r>
    </w:p>
  </w:endnote>
  <w:endnote w:type="continuationSeparator" w:id="0">
    <w:p w14:paraId="4A513EB5" w14:textId="77777777" w:rsidR="00AE6A8B" w:rsidRDefault="00AE6A8B" w:rsidP="0030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07CC" w14:textId="77777777" w:rsidR="00C63A35" w:rsidRDefault="00C63A35">
    <w:pPr>
      <w:pStyle w:val="Footer"/>
    </w:pPr>
  </w:p>
  <w:p w14:paraId="4300EC62" w14:textId="77777777" w:rsidR="00C63A35" w:rsidRDefault="00C63A35">
    <w:pPr>
      <w:pStyle w:val="Footer"/>
    </w:pPr>
  </w:p>
  <w:p w14:paraId="15794C30" w14:textId="77777777" w:rsidR="00C63A35" w:rsidRDefault="00C63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BE649" w14:textId="77777777" w:rsidR="00AE6A8B" w:rsidRDefault="00AE6A8B" w:rsidP="00307FE9">
      <w:r>
        <w:separator/>
      </w:r>
    </w:p>
  </w:footnote>
  <w:footnote w:type="continuationSeparator" w:id="0">
    <w:p w14:paraId="6277DEAD" w14:textId="77777777" w:rsidR="00AE6A8B" w:rsidRDefault="00AE6A8B" w:rsidP="0030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2DD0"/>
    <w:multiLevelType w:val="hybridMultilevel"/>
    <w:tmpl w:val="2A30E238"/>
    <w:lvl w:ilvl="0" w:tplc="26E23150">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1FD01B99"/>
    <w:multiLevelType w:val="hybridMultilevel"/>
    <w:tmpl w:val="F84C1E2C"/>
    <w:lvl w:ilvl="0" w:tplc="D80CDA0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34D811D9"/>
    <w:multiLevelType w:val="hybridMultilevel"/>
    <w:tmpl w:val="CC9E851E"/>
    <w:lvl w:ilvl="0" w:tplc="9E104A88">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444C5D69"/>
    <w:multiLevelType w:val="hybridMultilevel"/>
    <w:tmpl w:val="1AEE9C0C"/>
    <w:lvl w:ilvl="0" w:tplc="184A4D04">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472B06F2"/>
    <w:multiLevelType w:val="hybridMultilevel"/>
    <w:tmpl w:val="1332A5E6"/>
    <w:lvl w:ilvl="0" w:tplc="4BAA3F48">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4B067689"/>
    <w:multiLevelType w:val="hybridMultilevel"/>
    <w:tmpl w:val="3946B428"/>
    <w:lvl w:ilvl="0" w:tplc="D0480F32">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6">
    <w:nsid w:val="539B2A1E"/>
    <w:multiLevelType w:val="hybridMultilevel"/>
    <w:tmpl w:val="112C3820"/>
    <w:lvl w:ilvl="0" w:tplc="0440882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54D95327"/>
    <w:multiLevelType w:val="hybridMultilevel"/>
    <w:tmpl w:val="6CDEF2DC"/>
    <w:lvl w:ilvl="0" w:tplc="6A827808">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56D97EC1"/>
    <w:multiLevelType w:val="hybridMultilevel"/>
    <w:tmpl w:val="CA5CD260"/>
    <w:lvl w:ilvl="0" w:tplc="02385DB2">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63D524B7"/>
    <w:multiLevelType w:val="hybridMultilevel"/>
    <w:tmpl w:val="188ACF16"/>
    <w:lvl w:ilvl="0" w:tplc="7798908E">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nsid w:val="756B56E0"/>
    <w:multiLevelType w:val="hybridMultilevel"/>
    <w:tmpl w:val="C19878EE"/>
    <w:lvl w:ilvl="0" w:tplc="C6E8614A">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8"/>
  </w:num>
  <w:num w:numId="5">
    <w:abstractNumId w:val="10"/>
  </w:num>
  <w:num w:numId="6">
    <w:abstractNumId w:val="5"/>
  </w:num>
  <w:num w:numId="7">
    <w:abstractNumId w:val="2"/>
  </w:num>
  <w:num w:numId="8">
    <w:abstractNumId w:val="1"/>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9B"/>
    <w:rsid w:val="000513AB"/>
    <w:rsid w:val="000A26EA"/>
    <w:rsid w:val="000C5A6D"/>
    <w:rsid w:val="000F6430"/>
    <w:rsid w:val="001049EC"/>
    <w:rsid w:val="001136B1"/>
    <w:rsid w:val="0011429B"/>
    <w:rsid w:val="00114C86"/>
    <w:rsid w:val="00114FBC"/>
    <w:rsid w:val="00116583"/>
    <w:rsid w:val="001174DE"/>
    <w:rsid w:val="00135CCD"/>
    <w:rsid w:val="001427AA"/>
    <w:rsid w:val="00167D83"/>
    <w:rsid w:val="00173CA0"/>
    <w:rsid w:val="001953DB"/>
    <w:rsid w:val="001B1E14"/>
    <w:rsid w:val="001B4A24"/>
    <w:rsid w:val="00224E28"/>
    <w:rsid w:val="00226A7F"/>
    <w:rsid w:val="00256790"/>
    <w:rsid w:val="002746CF"/>
    <w:rsid w:val="002C26AD"/>
    <w:rsid w:val="002F0C32"/>
    <w:rsid w:val="00305231"/>
    <w:rsid w:val="00307FE9"/>
    <w:rsid w:val="00326117"/>
    <w:rsid w:val="00347E24"/>
    <w:rsid w:val="00351B6A"/>
    <w:rsid w:val="00356147"/>
    <w:rsid w:val="003859C1"/>
    <w:rsid w:val="003959C5"/>
    <w:rsid w:val="003C22BF"/>
    <w:rsid w:val="003E35AC"/>
    <w:rsid w:val="003E642C"/>
    <w:rsid w:val="0040519C"/>
    <w:rsid w:val="00411932"/>
    <w:rsid w:val="00415FD3"/>
    <w:rsid w:val="004613F1"/>
    <w:rsid w:val="00470E36"/>
    <w:rsid w:val="00471B26"/>
    <w:rsid w:val="00494F57"/>
    <w:rsid w:val="004967CB"/>
    <w:rsid w:val="00541603"/>
    <w:rsid w:val="0056129B"/>
    <w:rsid w:val="00585427"/>
    <w:rsid w:val="005D0AD2"/>
    <w:rsid w:val="005D0EF2"/>
    <w:rsid w:val="006565F6"/>
    <w:rsid w:val="00676105"/>
    <w:rsid w:val="007050CB"/>
    <w:rsid w:val="007124D7"/>
    <w:rsid w:val="00714B3C"/>
    <w:rsid w:val="00765420"/>
    <w:rsid w:val="00774B67"/>
    <w:rsid w:val="007832FB"/>
    <w:rsid w:val="00825A38"/>
    <w:rsid w:val="0084732B"/>
    <w:rsid w:val="008A0493"/>
    <w:rsid w:val="008C76EB"/>
    <w:rsid w:val="008E536F"/>
    <w:rsid w:val="00935B9B"/>
    <w:rsid w:val="0094071C"/>
    <w:rsid w:val="009A5563"/>
    <w:rsid w:val="009D7B11"/>
    <w:rsid w:val="009E1825"/>
    <w:rsid w:val="00A312FF"/>
    <w:rsid w:val="00A631AE"/>
    <w:rsid w:val="00A636F8"/>
    <w:rsid w:val="00AB4C5C"/>
    <w:rsid w:val="00AE6457"/>
    <w:rsid w:val="00AE6A8B"/>
    <w:rsid w:val="00AF4E59"/>
    <w:rsid w:val="00B21421"/>
    <w:rsid w:val="00B27873"/>
    <w:rsid w:val="00B466EE"/>
    <w:rsid w:val="00B9270C"/>
    <w:rsid w:val="00BA7AC9"/>
    <w:rsid w:val="00BB0DFC"/>
    <w:rsid w:val="00BB5B92"/>
    <w:rsid w:val="00BB7967"/>
    <w:rsid w:val="00BE56BB"/>
    <w:rsid w:val="00BF1235"/>
    <w:rsid w:val="00C35645"/>
    <w:rsid w:val="00C40A00"/>
    <w:rsid w:val="00C628FE"/>
    <w:rsid w:val="00C63A35"/>
    <w:rsid w:val="00C66BD3"/>
    <w:rsid w:val="00C95257"/>
    <w:rsid w:val="00CB4B98"/>
    <w:rsid w:val="00CC4AF1"/>
    <w:rsid w:val="00CD6A22"/>
    <w:rsid w:val="00CF17F7"/>
    <w:rsid w:val="00D01E46"/>
    <w:rsid w:val="00D1546B"/>
    <w:rsid w:val="00D352F1"/>
    <w:rsid w:val="00D40019"/>
    <w:rsid w:val="00D41F67"/>
    <w:rsid w:val="00DB5D02"/>
    <w:rsid w:val="00DC37FF"/>
    <w:rsid w:val="00DF14F5"/>
    <w:rsid w:val="00DF5D8D"/>
    <w:rsid w:val="00E00ED9"/>
    <w:rsid w:val="00E24B1E"/>
    <w:rsid w:val="00E666F4"/>
    <w:rsid w:val="00E7526F"/>
    <w:rsid w:val="00E81E8F"/>
    <w:rsid w:val="00E83210"/>
    <w:rsid w:val="00EB2E77"/>
    <w:rsid w:val="00EC37E9"/>
    <w:rsid w:val="00EE652E"/>
    <w:rsid w:val="00EE7F9C"/>
    <w:rsid w:val="00F00E8D"/>
    <w:rsid w:val="00F01E6A"/>
    <w:rsid w:val="00F02F73"/>
    <w:rsid w:val="00F46D9D"/>
    <w:rsid w:val="00F920E6"/>
    <w:rsid w:val="00F95CED"/>
    <w:rsid w:val="00FB76B6"/>
    <w:rsid w:val="00FE3D27"/>
    <w:rsid w:val="00FF5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22E29"/>
  <w15:docId w15:val="{7B2ABF88-464F-46D8-A59D-E6D543C0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 w:type="paragraph" w:styleId="ListParagraph">
    <w:name w:val="List Paragraph"/>
    <w:basedOn w:val="Normal"/>
    <w:uiPriority w:val="34"/>
    <w:qFormat/>
    <w:rsid w:val="00BB0DFC"/>
    <w:pPr>
      <w:ind w:left="720"/>
      <w:contextualSpacing/>
    </w:pPr>
  </w:style>
  <w:style w:type="paragraph" w:styleId="BalloonText">
    <w:name w:val="Balloon Text"/>
    <w:basedOn w:val="Normal"/>
    <w:link w:val="BalloonTextChar"/>
    <w:semiHidden/>
    <w:unhideWhenUsed/>
    <w:rsid w:val="008A0493"/>
    <w:rPr>
      <w:rFonts w:ascii="Segoe UI" w:hAnsi="Segoe UI" w:cs="Segoe UI"/>
      <w:sz w:val="18"/>
      <w:szCs w:val="18"/>
    </w:rPr>
  </w:style>
  <w:style w:type="character" w:customStyle="1" w:styleId="BalloonTextChar">
    <w:name w:val="Balloon Text Char"/>
    <w:basedOn w:val="DefaultParagraphFont"/>
    <w:link w:val="BalloonText"/>
    <w:semiHidden/>
    <w:rsid w:val="008A0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37488">
      <w:bodyDiv w:val="1"/>
      <w:marLeft w:val="0"/>
      <w:marRight w:val="0"/>
      <w:marTop w:val="0"/>
      <w:marBottom w:val="0"/>
      <w:divBdr>
        <w:top w:val="none" w:sz="0" w:space="0" w:color="auto"/>
        <w:left w:val="none" w:sz="0" w:space="0" w:color="auto"/>
        <w:bottom w:val="none" w:sz="0" w:space="0" w:color="auto"/>
        <w:right w:val="none" w:sz="0" w:space="0" w:color="auto"/>
      </w:divBdr>
    </w:div>
    <w:div w:id="4346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F75B4-742E-4B27-BA87-3C318D6B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XÂY DỰNG ĐƠN VỊ KIẾN THỨC THEO MA TRẬN ĐỂ THI KỲ THI THPT QUỐC GIA NĂM 2017</vt:lpstr>
    </vt:vector>
  </TitlesOfParts>
  <Company>Ghostviet.com</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XÂY DỰNG ĐƠN VỊ KIẾN THỨC THEO MA TRẬN ĐỂ THI KỲ THI THPT QUỐC GIA NĂM 2017</dc:title>
  <dc:subject/>
  <dc:creator>My computer</dc:creator>
  <cp:keywords/>
  <dc:description/>
  <cp:lastModifiedBy>TRUNGTIN</cp:lastModifiedBy>
  <cp:revision>2</cp:revision>
  <cp:lastPrinted>2021-04-09T10:12:00Z</cp:lastPrinted>
  <dcterms:created xsi:type="dcterms:W3CDTF">2021-04-09T10:36:00Z</dcterms:created>
  <dcterms:modified xsi:type="dcterms:W3CDTF">2021-04-09T10:36:00Z</dcterms:modified>
</cp:coreProperties>
</file>